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附件8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  <w:t>2025届高校毕业生一次性求职补贴申请人员花名册</w:t>
      </w:r>
    </w:p>
    <w:p>
      <w:pPr>
        <w:spacing w:line="560" w:lineRule="exact"/>
        <w:rPr>
          <w:rFonts w:ascii="方正小标宋简体" w:hAnsi="方正小标宋简体" w:eastAsia="方正小标宋简体" w:cs="方正小标宋简体"/>
          <w:b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Cs/>
          <w:color w:val="000000"/>
          <w:kern w:val="0"/>
          <w:sz w:val="28"/>
          <w:szCs w:val="28"/>
        </w:rPr>
        <w:t>学校名称（盖章）：                                                              申请总人数：</w:t>
      </w:r>
    </w:p>
    <w:tbl>
      <w:tblPr>
        <w:tblStyle w:val="3"/>
        <w:tblW w:w="1524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724"/>
        <w:gridCol w:w="1197"/>
        <w:gridCol w:w="565"/>
        <w:gridCol w:w="806"/>
        <w:gridCol w:w="1800"/>
        <w:gridCol w:w="525"/>
        <w:gridCol w:w="806"/>
        <w:gridCol w:w="769"/>
        <w:gridCol w:w="750"/>
        <w:gridCol w:w="731"/>
        <w:gridCol w:w="806"/>
        <w:gridCol w:w="750"/>
        <w:gridCol w:w="1050"/>
        <w:gridCol w:w="769"/>
        <w:gridCol w:w="713"/>
        <w:gridCol w:w="918"/>
        <w:gridCol w:w="9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序号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姓名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身份证号</w:t>
            </w:r>
          </w:p>
        </w:tc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民族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手机号码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人员类别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生源地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毕业学校</w:t>
            </w: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院系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所学专业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入学年月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毕业年月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br w:type="textWrapping"/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籍贯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现家庭详细住址</w:t>
            </w: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是否愿意就业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目前是否签约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开户银行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银行账户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１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王凡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610102000000000000</w:t>
            </w:r>
          </w:p>
        </w:tc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汉族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18778787878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例：获得国家助学贷款的高校毕业生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陕西安康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西安交通大学</w:t>
            </w: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物理与光电技术学院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软件工程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202406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202507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陕西省西安市碑林区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陕西省西安市碑林区长安北路</w:t>
            </w: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是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FF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否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工商银行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6124000000000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２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例：低保家庭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FF0000"/>
                <w:kern w:val="0"/>
                <w:sz w:val="24"/>
              </w:rPr>
            </w:pP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３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例：防止返贫监测对象家庭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FF0000"/>
                <w:kern w:val="0"/>
                <w:sz w:val="24"/>
              </w:rPr>
            </w:pP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４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例：特困人员中的高校毕业生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５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例:残疾人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６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例:零就业家庭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</w:tr>
    </w:tbl>
    <w:p>
      <w:pPr>
        <w:spacing w:line="400" w:lineRule="exact"/>
        <w:rPr>
          <w:rStyle w:val="5"/>
          <w:rFonts w:ascii="仿宋_GB2312" w:hAnsi="仿宋_GB2312" w:eastAsia="仿宋_GB2312" w:cs="仿宋_GB2312"/>
          <w:color w:val="auto"/>
          <w:kern w:val="0"/>
          <w:sz w:val="24"/>
          <w:u w:val="none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说明：</w:t>
      </w:r>
      <w:r>
        <w:rPr>
          <w:rStyle w:val="5"/>
          <w:rFonts w:hint="eastAsia" w:ascii="仿宋_GB2312" w:hAnsi="仿宋_GB2312" w:eastAsia="仿宋_GB2312" w:cs="仿宋_GB2312"/>
          <w:color w:val="auto"/>
          <w:kern w:val="0"/>
          <w:sz w:val="24"/>
          <w:u w:val="none"/>
        </w:rPr>
        <w:t>1.《高校毕业生一次性求职补贴申请人员花名册》中学生信息排序，要求与其他相关表格排序一致。</w:t>
      </w:r>
    </w:p>
    <w:p>
      <w:pPr>
        <w:spacing w:line="400" w:lineRule="exact"/>
        <w:rPr>
          <w:rFonts w:eastAsia="仿宋_GB2312"/>
          <w:sz w:val="32"/>
          <w:szCs w:val="32"/>
        </w:rPr>
        <w:sectPr>
          <w:pgSz w:w="16838" w:h="11906" w:orient="landscape"/>
          <w:pgMar w:top="1134" w:right="907" w:bottom="1701" w:left="1020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Style w:val="5"/>
          <w:rFonts w:hint="eastAsia" w:ascii="仿宋_GB2312" w:hAnsi="仿宋_GB2312" w:eastAsia="仿宋_GB2312" w:cs="仿宋_GB2312"/>
          <w:color w:val="auto"/>
          <w:kern w:val="0"/>
          <w:sz w:val="24"/>
          <w:u w:val="none"/>
        </w:rPr>
        <w:t xml:space="preserve">      2.上传《高校毕业生一次性求职补贴申请人员花名册》excel电子表格及打印盖章的纸质版原件图片至系统相应位置。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mMzcxMzU2ZTRmZDU2OWY3NDZhM2RiMDMxOTY4ZmEifQ=="/>
  </w:docVars>
  <w:rsids>
    <w:rsidRoot w:val="00000000"/>
    <w:rsid w:val="3E073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2024-04-01T01:40:43Z</dcterms:created>
  <dc:creator>黄静</dc:creator>
  <cp:lastModifiedBy>WPS_1641527515</cp:lastModifiedBy>
  <dcterms:modified xsi:type="dcterms:W3CDTF">2024-04-01T01:45:05Z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E26442DF319348A993A0BE05AF976E71_12</vt:lpwstr>
  </property>
</Properties>
</file>