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FCA66B">
      <w:pPr>
        <w:spacing w:line="270" w:lineRule="auto"/>
        <w:rPr>
          <w:rFonts w:hint="default" w:ascii="Times New Roman" w:hAnsi="Times New Roman" w:cs="Times New Roman"/>
          <w:sz w:val="21"/>
        </w:rPr>
      </w:pPr>
    </w:p>
    <w:p w14:paraId="41CBEB53">
      <w:pPr>
        <w:spacing w:line="270" w:lineRule="auto"/>
        <w:rPr>
          <w:rFonts w:hint="default" w:ascii="Times New Roman" w:hAnsi="Times New Roman" w:cs="Times New Roman"/>
          <w:sz w:val="21"/>
        </w:rPr>
      </w:pPr>
    </w:p>
    <w:p w14:paraId="0C5CAD19">
      <w:pPr>
        <w:spacing w:line="270" w:lineRule="auto"/>
        <w:rPr>
          <w:rFonts w:hint="default" w:ascii="Times New Roman" w:hAnsi="Times New Roman" w:cs="Times New Roman"/>
          <w:sz w:val="21"/>
        </w:rPr>
      </w:pPr>
    </w:p>
    <w:p w14:paraId="1563EFEA">
      <w:pPr>
        <w:spacing w:line="270" w:lineRule="auto"/>
        <w:rPr>
          <w:rFonts w:hint="default" w:ascii="Times New Roman" w:hAnsi="Times New Roman" w:cs="Times New Roman"/>
          <w:sz w:val="21"/>
        </w:rPr>
      </w:pPr>
    </w:p>
    <w:p w14:paraId="4585500D">
      <w:pPr>
        <w:spacing w:line="270" w:lineRule="auto"/>
        <w:rPr>
          <w:rFonts w:hint="default" w:ascii="Times New Roman" w:hAnsi="Times New Roman" w:cs="Times New Roman"/>
          <w:sz w:val="21"/>
        </w:rPr>
      </w:pPr>
    </w:p>
    <w:p w14:paraId="16F314ED">
      <w:pPr>
        <w:spacing w:line="271" w:lineRule="auto"/>
        <w:rPr>
          <w:rFonts w:hint="default" w:ascii="Times New Roman" w:hAnsi="Times New Roman" w:cs="Times New Roman"/>
          <w:sz w:val="21"/>
        </w:rPr>
      </w:pPr>
    </w:p>
    <w:p w14:paraId="56D33F20">
      <w:pPr>
        <w:spacing w:before="465" w:line="224" w:lineRule="auto"/>
        <w:ind w:left="509"/>
        <w:rPr>
          <w:rFonts w:hint="default" w:ascii="Times New Roman" w:hAnsi="Times New Roman" w:eastAsia="仿宋" w:cs="Times New Roman"/>
          <w:sz w:val="143"/>
          <w:szCs w:val="143"/>
        </w:rPr>
      </w:pPr>
      <w:r>
        <w:rPr>
          <w:rFonts w:hint="default" w:ascii="Times New Roman" w:hAnsi="Times New Roman" w:eastAsia="仿宋" w:cs="Times New Roman"/>
          <w:color w:val="FF0000"/>
          <w:spacing w:val="-84"/>
          <w:w w:val="59"/>
          <w:sz w:val="143"/>
          <w:szCs w:val="143"/>
          <w14:textOutline w14:w="20002" w14:cap="sq" w14:cmpd="sng">
            <w14:solidFill>
              <w14:srgbClr w14:val="FF0000"/>
            </w14:solidFill>
            <w14:prstDash w14:val="solid"/>
            <w14:bevel/>
          </w14:textOutline>
        </w:rPr>
        <w:t>西安科技大学高新学院</w:t>
      </w:r>
    </w:p>
    <w:p w14:paraId="3D49354D">
      <w:pPr>
        <w:spacing w:line="258" w:lineRule="auto"/>
        <w:rPr>
          <w:rFonts w:hint="default" w:ascii="Times New Roman" w:hAnsi="Times New Roman" w:cs="Times New Roman"/>
          <w:sz w:val="21"/>
        </w:rPr>
      </w:pPr>
    </w:p>
    <w:p w14:paraId="541C2BC8">
      <w:pPr>
        <w:spacing w:line="258" w:lineRule="auto"/>
        <w:rPr>
          <w:rFonts w:hint="default" w:ascii="Times New Roman" w:hAnsi="Times New Roman" w:cs="Times New Roman"/>
          <w:sz w:val="21"/>
        </w:rPr>
      </w:pPr>
    </w:p>
    <w:p w14:paraId="0A1C15BD">
      <w:pPr>
        <w:spacing w:line="258" w:lineRule="auto"/>
        <w:rPr>
          <w:rFonts w:hint="default" w:ascii="Times New Roman" w:hAnsi="Times New Roman" w:cs="Times New Roman"/>
          <w:sz w:val="21"/>
        </w:rPr>
      </w:pPr>
    </w:p>
    <w:p w14:paraId="3748A39D">
      <w:pPr>
        <w:spacing w:line="258" w:lineRule="auto"/>
        <w:rPr>
          <w:rFonts w:hint="default" w:ascii="Times New Roman" w:hAnsi="Times New Roman" w:cs="Times New Roman"/>
          <w:sz w:val="21"/>
        </w:rPr>
      </w:pPr>
    </w:p>
    <w:p w14:paraId="49EB60B5">
      <w:pPr>
        <w:spacing w:line="258" w:lineRule="auto"/>
        <w:rPr>
          <w:rFonts w:hint="default" w:ascii="Times New Roman" w:hAnsi="Times New Roman" w:cs="Times New Roman"/>
          <w:sz w:val="21"/>
        </w:rPr>
      </w:pPr>
    </w:p>
    <w:p w14:paraId="1B2B5F69">
      <w:pPr>
        <w:spacing w:line="258" w:lineRule="auto"/>
        <w:rPr>
          <w:rFonts w:hint="default" w:ascii="Times New Roman" w:hAnsi="Times New Roman" w:cs="Times New Roman"/>
          <w:sz w:val="21"/>
        </w:rPr>
      </w:pPr>
    </w:p>
    <w:p w14:paraId="64DAD029">
      <w:pPr>
        <w:spacing w:line="259" w:lineRule="auto"/>
        <w:rPr>
          <w:rFonts w:hint="default" w:ascii="Times New Roman" w:hAnsi="Times New Roman" w:cs="Times New Roman"/>
          <w:sz w:val="21"/>
        </w:rPr>
      </w:pPr>
    </w:p>
    <w:p w14:paraId="6C982FB0">
      <w:pPr>
        <w:spacing w:line="259" w:lineRule="auto"/>
        <w:rPr>
          <w:rFonts w:hint="default" w:ascii="Times New Roman" w:hAnsi="Times New Roman" w:cs="Times New Roman"/>
          <w:sz w:val="21"/>
        </w:rPr>
      </w:pPr>
    </w:p>
    <w:p w14:paraId="0CA40608">
      <w:pPr>
        <w:spacing w:before="91" w:line="222" w:lineRule="auto"/>
        <w:ind w:left="2757"/>
        <w:outlineLvl w:val="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-6"/>
          <w:sz w:val="28"/>
          <w:szCs w:val="28"/>
          <w14:textOutline w14:w="5092" w14:cap="sq" w14:cmpd="sng">
            <w14:solidFill>
              <w14:srgbClr w14:val="000000"/>
            </w14:solidFill>
            <w14:prstDash w14:val="solid"/>
            <w14:bevel/>
          </w14:textOutline>
        </w:rPr>
        <w:t>校</w:t>
      </w:r>
      <w:r>
        <w:rPr>
          <w:rFonts w:hint="default" w:ascii="Times New Roman" w:hAnsi="Times New Roman" w:eastAsia="仿宋" w:cs="Times New Roman"/>
          <w:spacing w:val="-4"/>
          <w:sz w:val="28"/>
          <w:szCs w:val="28"/>
          <w14:textOutline w14:w="5092" w14:cap="sq" w14:cmpd="sng">
            <w14:solidFill>
              <w14:srgbClr w14:val="000000"/>
            </w14:solidFill>
            <w14:prstDash w14:val="solid"/>
            <w14:bevel/>
          </w14:textOutline>
        </w:rPr>
        <w:t>友办发〔202</w:t>
      </w:r>
      <w:r>
        <w:rPr>
          <w:rFonts w:hint="default" w:ascii="Times New Roman" w:hAnsi="Times New Roman" w:eastAsia="仿宋" w:cs="Times New Roman"/>
          <w:spacing w:val="-4"/>
          <w:sz w:val="28"/>
          <w:szCs w:val="28"/>
          <w:lang w:val="en-US" w:eastAsia="zh-CN"/>
          <w14:textOutline w14:w="5092" w14:cap="sq" w14:cmpd="sng">
            <w14:solidFill>
              <w14:srgbClr w14:val="000000"/>
            </w14:solidFill>
            <w14:prstDash w14:val="solid"/>
            <w14:bevel/>
          </w14:textOutline>
        </w:rPr>
        <w:t>5</w:t>
      </w:r>
      <w:r>
        <w:rPr>
          <w:rFonts w:hint="default" w:ascii="Times New Roman" w:hAnsi="Times New Roman" w:eastAsia="仿宋" w:cs="Times New Roman"/>
          <w:spacing w:val="-4"/>
          <w:sz w:val="28"/>
          <w:szCs w:val="28"/>
          <w14:textOutline w14:w="5092" w14:cap="sq" w14:cmpd="sng">
            <w14:solidFill>
              <w14:srgbClr w14:val="000000"/>
            </w14:solidFill>
            <w14:prstDash w14:val="solid"/>
            <w14:bevel/>
          </w14:textOutline>
        </w:rPr>
        <w:t>〕</w:t>
      </w:r>
      <w:r>
        <w:rPr>
          <w:rFonts w:hint="eastAsia" w:ascii="Times New Roman" w:hAnsi="Times New Roman" w:eastAsia="仿宋" w:cs="Times New Roman"/>
          <w:spacing w:val="-4"/>
          <w:sz w:val="28"/>
          <w:szCs w:val="28"/>
          <w:lang w:val="en-US" w:eastAsia="zh-CN"/>
          <w14:textOutline w14:w="5092" w14:cap="sq" w14:cmpd="sng">
            <w14:solidFill>
              <w14:srgbClr w14:val="000000"/>
            </w14:solidFill>
            <w14:prstDash w14:val="solid"/>
            <w14:bevel/>
          </w14:textOutline>
        </w:rPr>
        <w:t>3</w:t>
      </w:r>
      <w:r>
        <w:rPr>
          <w:rFonts w:hint="default" w:ascii="Times New Roman" w:hAnsi="Times New Roman" w:eastAsia="仿宋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eastAsia="仿宋" w:cs="Times New Roman"/>
          <w:spacing w:val="-4"/>
          <w:sz w:val="28"/>
          <w:szCs w:val="28"/>
          <w14:textOutline w14:w="5092" w14:cap="sq" w14:cmpd="sng">
            <w14:solidFill>
              <w14:srgbClr w14:val="000000"/>
            </w14:solidFill>
            <w14:prstDash w14:val="solid"/>
            <w14:bevel/>
          </w14:textOutline>
        </w:rPr>
        <w:t>号</w:t>
      </w:r>
    </w:p>
    <w:p w14:paraId="15A5C15D">
      <w:pPr>
        <w:spacing w:line="250" w:lineRule="auto"/>
        <w:rPr>
          <w:rFonts w:hint="default" w:ascii="Times New Roman" w:hAnsi="Times New Roman" w:cs="Times New Roman"/>
          <w:sz w:val="21"/>
        </w:rPr>
      </w:pPr>
    </w:p>
    <w:p w14:paraId="710F0271">
      <w:pPr>
        <w:spacing w:line="31" w:lineRule="exact"/>
        <w:ind w:firstLine="14"/>
        <w:textAlignment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pict>
          <v:shape id="_x0000_s1026" o:spid="_x0000_s1026" style="height:1.6pt;width:415.3pt;" filled="f" stroked="t" coordsize="8305,32" path="m0,15l8305,15e">
            <v:fill on="f" focussize="0,0"/>
            <v:stroke weight="1.56pt" color="#FF0000" miterlimit="2" joinstyle="bevel"/>
            <v:imagedata o:title=""/>
            <o:lock v:ext="edit"/>
            <w10:wrap type="none"/>
            <w10:anchorlock/>
          </v:shape>
        </w:pict>
      </w:r>
    </w:p>
    <w:p w14:paraId="4A2A329E">
      <w:pPr>
        <w:spacing w:line="252" w:lineRule="auto"/>
        <w:rPr>
          <w:rFonts w:hint="default" w:ascii="Times New Roman" w:hAnsi="Times New Roman" w:cs="Times New Roman"/>
          <w:sz w:val="21"/>
        </w:rPr>
      </w:pPr>
    </w:p>
    <w:p w14:paraId="1C0375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小标宋" w:cs="Times New Roman"/>
          <w:snapToGrid/>
          <w:spacing w:val="-2"/>
          <w:kern w:val="2"/>
          <w:sz w:val="44"/>
          <w:szCs w:val="44"/>
          <w:lang w:val="en-US" w:eastAsia="zh-CN" w:bidi="ar-SA"/>
        </w:rPr>
      </w:pPr>
    </w:p>
    <w:p w14:paraId="316456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小标宋" w:cs="Times New Roman"/>
          <w:snapToGrid/>
          <w:spacing w:val="-2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小标宋" w:cs="Times New Roman"/>
          <w:snapToGrid/>
          <w:spacing w:val="-2"/>
          <w:kern w:val="2"/>
          <w:sz w:val="44"/>
          <w:szCs w:val="44"/>
          <w:lang w:val="en-US" w:eastAsia="zh-CN" w:bidi="ar-SA"/>
        </w:rPr>
        <w:t>关于做好2025届毕业生校友联络员选聘</w:t>
      </w:r>
    </w:p>
    <w:p w14:paraId="5C1E2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小标宋" w:cs="Times New Roman"/>
          <w:snapToGrid/>
          <w:spacing w:val="-2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小标宋" w:cs="Times New Roman"/>
          <w:snapToGrid/>
          <w:spacing w:val="-2"/>
          <w:kern w:val="2"/>
          <w:sz w:val="44"/>
          <w:szCs w:val="44"/>
          <w:lang w:val="en-US" w:eastAsia="zh-CN" w:bidi="ar-SA"/>
        </w:rPr>
        <w:t>及毕业生信息收集工作的通知</w:t>
      </w:r>
    </w:p>
    <w:p w14:paraId="060795E2">
      <w:pPr>
        <w:spacing w:line="421" w:lineRule="auto"/>
        <w:rPr>
          <w:rFonts w:hint="default" w:ascii="Times New Roman" w:hAnsi="Times New Roman" w:cs="Times New Roman"/>
          <w:sz w:val="21"/>
        </w:rPr>
      </w:pPr>
    </w:p>
    <w:p w14:paraId="2CEDB4E3">
      <w:pPr>
        <w:pStyle w:val="2"/>
        <w:rPr>
          <w:rFonts w:hint="default"/>
        </w:rPr>
      </w:pPr>
    </w:p>
    <w:p w14:paraId="3593EC2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>各二级学院：</w:t>
      </w:r>
    </w:p>
    <w:p w14:paraId="1AABDCE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36" w:firstLineChars="200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1"/>
          <w:sz w:val="32"/>
          <w:szCs w:val="32"/>
        </w:rPr>
        <w:t>为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 xml:space="preserve">进一步做好校友工作，完善校友信息网络系统，推动校友工作 </w:t>
      </w:r>
      <w:r>
        <w:rPr>
          <w:rFonts w:hint="default" w:ascii="Times New Roman" w:hAnsi="Times New Roman" w:eastAsia="仿宋" w:cs="Times New Roman"/>
          <w:color w:val="333333"/>
          <w:spacing w:val="1"/>
          <w:sz w:val="32"/>
          <w:szCs w:val="32"/>
        </w:rPr>
        <w:t>持续发展，拓展学院与校友交流沟通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 xml:space="preserve">渠道，学院特向各二级学院开展 </w:t>
      </w:r>
      <w:r>
        <w:rPr>
          <w:rFonts w:hint="default" w:ascii="Times New Roman" w:hAnsi="Times New Roman" w:eastAsia="仿宋" w:cs="Times New Roman"/>
          <w:color w:val="333333"/>
          <w:spacing w:val="1"/>
          <w:sz w:val="32"/>
          <w:szCs w:val="32"/>
        </w:rPr>
        <w:t>202</w:t>
      </w:r>
      <w:r>
        <w:rPr>
          <w:rFonts w:hint="default" w:ascii="Times New Roman" w:hAnsi="Times New Roman" w:eastAsia="仿宋" w:cs="Times New Roman"/>
          <w:color w:val="333333"/>
          <w:spacing w:val="1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color w:val="333333"/>
          <w:spacing w:val="1"/>
          <w:sz w:val="32"/>
          <w:szCs w:val="32"/>
        </w:rPr>
        <w:t>届毕业生校友联络员聘任及毕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 xml:space="preserve">业生校友信息收集工作，现将有关 </w:t>
      </w:r>
      <w:r>
        <w:rPr>
          <w:rFonts w:hint="default" w:ascii="Times New Roman" w:hAnsi="Times New Roman" w:eastAsia="仿宋" w:cs="Times New Roman"/>
          <w:color w:val="333333"/>
          <w:spacing w:val="-12"/>
          <w:sz w:val="32"/>
          <w:szCs w:val="32"/>
        </w:rPr>
        <w:t>事</w:t>
      </w:r>
      <w:r>
        <w:rPr>
          <w:rFonts w:hint="default" w:ascii="Times New Roman" w:hAnsi="Times New Roman" w:eastAsia="仿宋" w:cs="Times New Roman"/>
          <w:color w:val="333333"/>
          <w:spacing w:val="-8"/>
          <w:sz w:val="32"/>
          <w:szCs w:val="32"/>
        </w:rPr>
        <w:t>项通知如下：</w:t>
      </w:r>
    </w:p>
    <w:p w14:paraId="020829C0">
      <w:pPr>
        <w:pStyle w:val="2"/>
        <w:ind w:left="0" w:leftChars="0" w:firstLine="0" w:firstLineChars="0"/>
        <w:rPr>
          <w:rFonts w:hint="default"/>
        </w:rPr>
      </w:pPr>
    </w:p>
    <w:p w14:paraId="448ADA15">
      <w:pPr>
        <w:pStyle w:val="2"/>
        <w:ind w:left="0" w:leftChars="0" w:firstLine="0" w:firstLineChars="0"/>
        <w:rPr>
          <w:rFonts w:hint="default"/>
        </w:rPr>
      </w:pPr>
    </w:p>
    <w:p w14:paraId="00BC32F9">
      <w:pPr>
        <w:pStyle w:val="2"/>
        <w:ind w:left="0" w:leftChars="0" w:firstLine="0" w:firstLineChars="0"/>
        <w:rPr>
          <w:rFonts w:hint="default"/>
        </w:rPr>
      </w:pPr>
    </w:p>
    <w:p w14:paraId="69CD7980">
      <w:pPr>
        <w:pStyle w:val="2"/>
        <w:ind w:left="0" w:leftChars="0" w:firstLine="0" w:firstLineChars="0"/>
        <w:rPr>
          <w:rFonts w:hint="default"/>
        </w:rPr>
      </w:pPr>
    </w:p>
    <w:p w14:paraId="3FF61F8D">
      <w:pPr>
        <w:pStyle w:val="2"/>
        <w:ind w:left="0" w:leftChars="0" w:firstLine="0" w:firstLineChars="0"/>
        <w:rPr>
          <w:rFonts w:hint="default"/>
        </w:rPr>
      </w:pPr>
    </w:p>
    <w:p w14:paraId="47661AD7">
      <w:pPr>
        <w:pStyle w:val="2"/>
        <w:ind w:left="0" w:leftChars="0" w:firstLine="0" w:firstLineChars="0"/>
        <w:rPr>
          <w:rFonts w:hint="default"/>
        </w:rPr>
        <w:sectPr>
          <w:headerReference r:id="rId5" w:type="default"/>
          <w:footerReference r:id="rId6" w:type="default"/>
          <w:pgSz w:w="11906" w:h="16839"/>
          <w:pgMar w:top="1431" w:right="1674" w:bottom="1212" w:left="1785" w:header="0" w:footer="993" w:gutter="0"/>
          <w:cols w:space="720" w:num="1"/>
        </w:sectPr>
      </w:pPr>
    </w:p>
    <w:p w14:paraId="0A307B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 w:cs="黑体"/>
          <w:bCs/>
          <w:snapToGrid/>
          <w:kern w:val="2"/>
          <w:sz w:val="32"/>
          <w:szCs w:val="32"/>
          <w:lang w:val="en-US" w:eastAsia="zh-CN" w:bidi="ar-SA"/>
        </w:rPr>
      </w:pPr>
      <w:r>
        <w:rPr>
          <w:rFonts w:hint="default" w:ascii="黑体" w:hAnsi="黑体" w:eastAsia="黑体" w:cs="黑体"/>
          <w:bCs/>
          <w:snapToGrid/>
          <w:kern w:val="2"/>
          <w:sz w:val="32"/>
          <w:szCs w:val="32"/>
          <w:lang w:val="en-US" w:eastAsia="zh-CN" w:bidi="ar-SA"/>
        </w:rPr>
        <w:t>一、 2025届校友联络员选聘工作</w:t>
      </w:r>
    </w:p>
    <w:p w14:paraId="242263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楷体_GB2312" w:hAnsi="楷体_GB2312" w:eastAsia="楷体_GB2312" w:cs="楷体_GB2312"/>
          <w:bCs/>
          <w:snapToGrid/>
          <w:kern w:val="2"/>
          <w:sz w:val="32"/>
          <w:szCs w:val="32"/>
          <w:lang w:val="en-US" w:eastAsia="zh-CN" w:bidi="ar-SA"/>
        </w:rPr>
      </w:pPr>
      <w:r>
        <w:rPr>
          <w:rFonts w:hint="default" w:ascii="楷体_GB2312" w:hAnsi="楷体_GB2312" w:eastAsia="楷体_GB2312" w:cs="楷体_GB2312"/>
          <w:bCs/>
          <w:snapToGrid/>
          <w:kern w:val="2"/>
          <w:sz w:val="32"/>
          <w:szCs w:val="32"/>
          <w:lang w:val="en-US" w:eastAsia="zh-CN" w:bidi="ar-SA"/>
        </w:rPr>
        <w:t>(一) 校友联络员基本条件</w:t>
      </w:r>
    </w:p>
    <w:p w14:paraId="3E39F5D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4" w:firstLineChars="200"/>
        <w:textAlignment w:val="baseline"/>
        <w:rPr>
          <w:rFonts w:hint="default" w:ascii="Times New Roman" w:hAnsi="Times New Roman" w:eastAsia="仿宋" w:cs="Times New Roman"/>
          <w:color w:val="333333"/>
          <w:spacing w:val="-4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4"/>
          <w:sz w:val="32"/>
          <w:szCs w:val="32"/>
        </w:rPr>
        <w:t>1.热爱母校，热心校友工作，乐于为学校和同学服务；</w:t>
      </w:r>
    </w:p>
    <w:p w14:paraId="692D2F4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4" w:firstLineChars="200"/>
        <w:textAlignment w:val="baseline"/>
        <w:rPr>
          <w:rFonts w:hint="default" w:ascii="Times New Roman" w:hAnsi="Times New Roman" w:eastAsia="仿宋" w:cs="Times New Roman"/>
          <w:color w:val="333333"/>
          <w:spacing w:val="-4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4"/>
          <w:sz w:val="32"/>
          <w:szCs w:val="32"/>
        </w:rPr>
        <w:t>2.具有较强的责任心和组织协调能力；</w:t>
      </w:r>
    </w:p>
    <w:p w14:paraId="31BD3A1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4" w:firstLineChars="200"/>
        <w:textAlignment w:val="baseline"/>
        <w:rPr>
          <w:rFonts w:hint="default" w:ascii="Times New Roman" w:hAnsi="Times New Roman" w:eastAsia="仿宋" w:cs="Times New Roman"/>
          <w:color w:val="333333"/>
          <w:spacing w:val="-4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4"/>
          <w:sz w:val="32"/>
          <w:szCs w:val="32"/>
        </w:rPr>
        <w:t>3.在同学中有较高威信，具有一定的号召力；</w:t>
      </w:r>
    </w:p>
    <w:p w14:paraId="3A405DE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4" w:firstLineChars="200"/>
        <w:textAlignment w:val="baseline"/>
        <w:rPr>
          <w:rFonts w:hint="default" w:ascii="Times New Roman" w:hAnsi="Times New Roman" w:eastAsia="仿宋" w:cs="Times New Roman"/>
          <w:color w:val="333333"/>
          <w:spacing w:val="-4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4"/>
          <w:sz w:val="32"/>
          <w:szCs w:val="32"/>
        </w:rPr>
        <w:t>4.工作落实且相对稳定，联系方便；</w:t>
      </w:r>
    </w:p>
    <w:p w14:paraId="001ACD9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4" w:firstLineChars="200"/>
        <w:textAlignment w:val="baseline"/>
        <w:rPr>
          <w:rFonts w:hint="default" w:ascii="Times New Roman" w:hAnsi="Times New Roman" w:eastAsia="仿宋" w:cs="Times New Roman"/>
          <w:color w:val="333333"/>
          <w:spacing w:val="-4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4"/>
          <w:sz w:val="32"/>
          <w:szCs w:val="32"/>
        </w:rPr>
        <w:t>5.在校学习期间担任过学生干部的同学优先。</w:t>
      </w:r>
    </w:p>
    <w:p w14:paraId="49ACCB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楷体_GB2312" w:hAnsi="楷体_GB2312" w:eastAsia="楷体_GB2312" w:cs="楷体_GB2312"/>
          <w:bCs/>
          <w:snapToGrid/>
          <w:kern w:val="2"/>
          <w:sz w:val="32"/>
          <w:szCs w:val="32"/>
          <w:lang w:val="en-US" w:eastAsia="zh-CN" w:bidi="ar-SA"/>
        </w:rPr>
      </w:pPr>
      <w:r>
        <w:rPr>
          <w:rFonts w:hint="default" w:ascii="楷体_GB2312" w:hAnsi="楷体_GB2312" w:eastAsia="楷体_GB2312" w:cs="楷体_GB2312"/>
          <w:bCs/>
          <w:snapToGrid/>
          <w:kern w:val="2"/>
          <w:sz w:val="32"/>
          <w:szCs w:val="32"/>
          <w:lang w:val="en-US" w:eastAsia="zh-CN" w:bidi="ar-SA"/>
        </w:rPr>
        <w:t>(二) 校友联络员主要职责</w:t>
      </w:r>
    </w:p>
    <w:p w14:paraId="61005F0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08" w:firstLineChars="200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8"/>
          <w:sz w:val="32"/>
          <w:szCs w:val="32"/>
        </w:rPr>
        <w:t>1.</w:t>
      </w:r>
      <w:r>
        <w:rPr>
          <w:rFonts w:hint="default" w:ascii="Times New Roman" w:hAnsi="Times New Roman" w:eastAsia="仿宋" w:cs="Times New Roman"/>
          <w:color w:val="333333"/>
          <w:spacing w:val="-4"/>
          <w:sz w:val="32"/>
          <w:szCs w:val="32"/>
        </w:rPr>
        <w:t>促进校友与校友、校友与母校间的联络和沟通，向校友和母校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 xml:space="preserve"> </w:t>
      </w:r>
      <w:r>
        <w:rPr>
          <w:rFonts w:hint="default" w:ascii="Times New Roman" w:hAnsi="Times New Roman" w:eastAsia="仿宋" w:cs="Times New Roman"/>
          <w:color w:val="333333"/>
          <w:spacing w:val="-1"/>
          <w:sz w:val="32"/>
          <w:szCs w:val="32"/>
        </w:rPr>
        <w:t>及时通报相关信息，收集反映校友对母校的意见和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>建议；</w:t>
      </w:r>
    </w:p>
    <w:p w14:paraId="479DDB5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00" w:firstLineChars="200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10"/>
          <w:sz w:val="32"/>
          <w:szCs w:val="32"/>
        </w:rPr>
        <w:t>2.负责</w:t>
      </w:r>
      <w:r>
        <w:rPr>
          <w:rFonts w:hint="default" w:ascii="Times New Roman" w:hAnsi="Times New Roman" w:eastAsia="仿宋" w:cs="Times New Roman"/>
          <w:color w:val="333333"/>
          <w:spacing w:val="-6"/>
          <w:sz w:val="32"/>
          <w:szCs w:val="32"/>
        </w:rPr>
        <w:t>搜</w:t>
      </w:r>
      <w:r>
        <w:rPr>
          <w:rFonts w:hint="default" w:ascii="Times New Roman" w:hAnsi="Times New Roman" w:eastAsia="仿宋" w:cs="Times New Roman"/>
          <w:color w:val="333333"/>
          <w:spacing w:val="-5"/>
          <w:sz w:val="32"/>
          <w:szCs w:val="32"/>
        </w:rPr>
        <w:t>集班级同学的信息变动情况，每年 9 月份更新一次班级</w:t>
      </w: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>通讯录，并以电子版形式向校友联络与服务中心及各二级学院反馈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>；</w:t>
      </w:r>
    </w:p>
    <w:p w14:paraId="51A3DE2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8" w:firstLineChars="200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>3.积极参与母校和地方校友联谊会组织的活动，积极组织本届、</w:t>
      </w:r>
      <w:r>
        <w:rPr>
          <w:rFonts w:hint="default" w:ascii="Times New Roman" w:hAnsi="Times New Roman" w:eastAsia="仿宋" w:cs="Times New Roman"/>
          <w:color w:val="333333"/>
          <w:spacing w:val="-2"/>
          <w:sz w:val="32"/>
          <w:szCs w:val="32"/>
        </w:rPr>
        <w:t>本班级校友</w:t>
      </w:r>
      <w:r>
        <w:rPr>
          <w:rFonts w:hint="default" w:ascii="Times New Roman" w:hAnsi="Times New Roman" w:eastAsia="仿宋" w:cs="Times New Roman"/>
          <w:color w:val="333333"/>
          <w:spacing w:val="-1"/>
          <w:sz w:val="32"/>
          <w:szCs w:val="32"/>
        </w:rPr>
        <w:t>举办各类校友活动；</w:t>
      </w:r>
    </w:p>
    <w:p w14:paraId="6F7D8E4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4" w:firstLineChars="200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4"/>
          <w:sz w:val="32"/>
          <w:szCs w:val="32"/>
        </w:rPr>
        <w:t>4.积极</w:t>
      </w: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>向</w:t>
      </w:r>
      <w:r>
        <w:rPr>
          <w:rFonts w:hint="default" w:ascii="Times New Roman" w:hAnsi="Times New Roman" w:eastAsia="仿宋" w:cs="Times New Roman"/>
          <w:color w:val="333333"/>
          <w:spacing w:val="-2"/>
          <w:sz w:val="32"/>
          <w:szCs w:val="32"/>
        </w:rPr>
        <w:t>母校相关宣传平台投稿，关注校友取得的重要业绩，报道校友的优秀事迹</w:t>
      </w:r>
      <w:r>
        <w:rPr>
          <w:rFonts w:hint="default" w:ascii="Times New Roman" w:hAnsi="Times New Roman" w:eastAsia="仿宋" w:cs="Times New Roman"/>
          <w:color w:val="333333"/>
          <w:spacing w:val="-1"/>
          <w:sz w:val="32"/>
          <w:szCs w:val="32"/>
        </w:rPr>
        <w:t>；</w:t>
      </w:r>
    </w:p>
    <w:p w14:paraId="4F9894F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8" w:firstLineChars="200"/>
        <w:textAlignment w:val="baseline"/>
        <w:rPr>
          <w:rFonts w:hint="default" w:ascii="Times New Roman" w:hAnsi="Times New Roman" w:eastAsia="仿宋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>5</w:t>
      </w:r>
      <w:r>
        <w:rPr>
          <w:rFonts w:hint="default" w:ascii="Times New Roman" w:hAnsi="Times New Roman" w:eastAsia="仿宋" w:cs="Times New Roman"/>
          <w:color w:val="333333"/>
          <w:spacing w:val="-2"/>
          <w:sz w:val="32"/>
          <w:szCs w:val="32"/>
        </w:rPr>
        <w:t>.关注和宣传母校网站</w:t>
      </w:r>
      <w:r>
        <w:rPr>
          <w:rFonts w:hint="eastAsia" w:ascii="Times New Roman" w:hAnsi="Times New Roman" w:eastAsia="仿宋" w:cs="Times New Roman"/>
          <w:color w:val="333333"/>
          <w:spacing w:val="-2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" w:cs="Times New Roman"/>
          <w:color w:val="333333"/>
          <w:spacing w:val="-2"/>
          <w:sz w:val="32"/>
          <w:szCs w:val="32"/>
        </w:rPr>
        <w:t>微信平台及相关官方宣传平台。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 xml:space="preserve"> </w:t>
      </w:r>
    </w:p>
    <w:p w14:paraId="3826221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40" w:firstLineChars="200"/>
        <w:textAlignment w:val="baseline"/>
        <w:rPr>
          <w:rFonts w:hint="default" w:ascii="Times New Roman" w:hAnsi="Times New Roman" w:eastAsia="仿宋" w:cs="Times New Roman"/>
          <w:color w:val="333333"/>
          <w:sz w:val="32"/>
          <w:szCs w:val="32"/>
        </w:rPr>
      </w:pPr>
      <w:r>
        <w:rPr>
          <w:rFonts w:hint="default" w:ascii="楷体_GB2312" w:hAnsi="楷体_GB2312" w:eastAsia="楷体_GB2312" w:cs="楷体_GB2312"/>
          <w:bCs/>
          <w:snapToGrid/>
          <w:kern w:val="2"/>
          <w:sz w:val="32"/>
          <w:szCs w:val="32"/>
          <w:lang w:val="en-US" w:eastAsia="zh-CN" w:bidi="ar-SA"/>
        </w:rPr>
        <w:t xml:space="preserve">(三) 校友联络员享有权利      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 xml:space="preserve">                    </w:t>
      </w:r>
    </w:p>
    <w:p w14:paraId="0F5F2DC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32" w:firstLineChars="200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2"/>
          <w:sz w:val="32"/>
          <w:szCs w:val="32"/>
        </w:rPr>
        <w:t>1.学校</w:t>
      </w:r>
      <w:r>
        <w:rPr>
          <w:rFonts w:hint="default" w:ascii="Times New Roman" w:hAnsi="Times New Roman" w:eastAsia="仿宋" w:cs="Times New Roman"/>
          <w:color w:val="333333"/>
          <w:spacing w:val="-1"/>
          <w:sz w:val="32"/>
          <w:szCs w:val="32"/>
        </w:rPr>
        <w:t>向校友联络员颁发聘书；</w:t>
      </w:r>
    </w:p>
    <w:p w14:paraId="2227389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36" w:firstLineChars="200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1"/>
          <w:sz w:val="32"/>
          <w:szCs w:val="32"/>
        </w:rPr>
        <w:t>2.可从学校和地方校友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>联谊会及时了解掌握母校及校友的最新</w:t>
      </w:r>
      <w:r>
        <w:rPr>
          <w:rFonts w:hint="default" w:ascii="Times New Roman" w:hAnsi="Times New Roman" w:eastAsia="仿宋" w:cs="Times New Roman"/>
          <w:color w:val="333333"/>
          <w:spacing w:val="-8"/>
          <w:sz w:val="32"/>
          <w:szCs w:val="32"/>
        </w:rPr>
        <w:t>情况；</w:t>
      </w:r>
    </w:p>
    <w:p w14:paraId="72D29BD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36" w:firstLineChars="200"/>
        <w:textAlignment w:val="baseline"/>
        <w:rPr>
          <w:rFonts w:hint="default" w:ascii="Times New Roman" w:hAnsi="Times New Roman" w:eastAsia="仿宋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1"/>
          <w:sz w:val="32"/>
          <w:szCs w:val="32"/>
        </w:rPr>
        <w:t>3.优先参加校友联谊会举办的各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>种联谊、培训和交流活动；</w:t>
      </w:r>
    </w:p>
    <w:p w14:paraId="0FCAF82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36" w:firstLineChars="200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1"/>
          <w:sz w:val="32"/>
          <w:szCs w:val="32"/>
        </w:rPr>
        <w:t>4.经学校推荐，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>可优先成为地方校友联谊分会理事候选人。</w:t>
      </w:r>
    </w:p>
    <w:p w14:paraId="3B6D36E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40" w:firstLineChars="200"/>
        <w:textAlignment w:val="baseline"/>
        <w:rPr>
          <w:rFonts w:hint="default" w:ascii="楷体_GB2312" w:hAnsi="楷体_GB2312" w:eastAsia="楷体_GB2312" w:cs="楷体_GB2312"/>
          <w:bCs/>
          <w:snapToGrid/>
          <w:kern w:val="2"/>
          <w:sz w:val="32"/>
          <w:szCs w:val="32"/>
          <w:lang w:val="en-US" w:eastAsia="zh-CN" w:bidi="ar-SA"/>
        </w:rPr>
      </w:pPr>
      <w:r>
        <w:rPr>
          <w:rFonts w:hint="default" w:ascii="楷体_GB2312" w:hAnsi="楷体_GB2312" w:eastAsia="楷体_GB2312" w:cs="楷体_GB2312"/>
          <w:bCs/>
          <w:snapToGrid/>
          <w:kern w:val="2"/>
          <w:sz w:val="32"/>
          <w:szCs w:val="32"/>
          <w:lang w:val="en-US" w:eastAsia="zh-CN" w:bidi="ar-SA"/>
        </w:rPr>
        <w:t>(四) 校友联络员聘任程序和职数设置</w:t>
      </w:r>
    </w:p>
    <w:p w14:paraId="52292F3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08" w:firstLineChars="200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8"/>
          <w:sz w:val="32"/>
          <w:szCs w:val="32"/>
        </w:rPr>
        <w:t>1.</w:t>
      </w:r>
      <w:r>
        <w:rPr>
          <w:rFonts w:hint="default" w:ascii="Times New Roman" w:hAnsi="Times New Roman" w:eastAsia="仿宋" w:cs="Times New Roman"/>
          <w:color w:val="333333"/>
          <w:spacing w:val="-4"/>
          <w:sz w:val="32"/>
          <w:szCs w:val="32"/>
        </w:rPr>
        <w:t>根据相关条件，各学院采取个人自荐与班级推荐相结合的方式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 xml:space="preserve"> </w:t>
      </w:r>
      <w:r>
        <w:rPr>
          <w:rFonts w:hint="default" w:ascii="Times New Roman" w:hAnsi="Times New Roman" w:eastAsia="仿宋" w:cs="Times New Roman"/>
          <w:color w:val="333333"/>
          <w:spacing w:val="12"/>
          <w:sz w:val="32"/>
          <w:szCs w:val="32"/>
        </w:rPr>
        <w:t>进行</w:t>
      </w:r>
      <w:r>
        <w:rPr>
          <w:rFonts w:hint="default" w:ascii="Times New Roman" w:hAnsi="Times New Roman" w:eastAsia="仿宋" w:cs="Times New Roman"/>
          <w:color w:val="333333"/>
          <w:spacing w:val="6"/>
          <w:sz w:val="32"/>
          <w:szCs w:val="32"/>
        </w:rPr>
        <w:t>选拔，每届任期三年</w:t>
      </w:r>
      <w:r>
        <w:rPr>
          <w:rFonts w:hint="eastAsia" w:ascii="Times New Roman" w:hAnsi="Times New Roman" w:eastAsia="仿宋" w:cs="Times New Roman"/>
          <w:color w:val="333333"/>
          <w:spacing w:val="6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333333"/>
          <w:spacing w:val="6"/>
          <w:sz w:val="32"/>
          <w:szCs w:val="32"/>
        </w:rPr>
        <w:t>可连任</w:t>
      </w:r>
      <w:r>
        <w:rPr>
          <w:rFonts w:hint="eastAsia" w:ascii="Times New Roman" w:hAnsi="Times New Roman" w:eastAsia="仿宋" w:cs="Times New Roman"/>
          <w:color w:val="333333"/>
          <w:spacing w:val="6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333333"/>
          <w:spacing w:val="6"/>
          <w:sz w:val="32"/>
          <w:szCs w:val="32"/>
        </w:rPr>
        <w:t>；</w:t>
      </w:r>
    </w:p>
    <w:p w14:paraId="17AFA6E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16" w:firstLineChars="200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6"/>
          <w:sz w:val="32"/>
          <w:szCs w:val="32"/>
        </w:rPr>
        <w:t>2</w:t>
      </w:r>
      <w:r>
        <w:rPr>
          <w:rFonts w:hint="default" w:ascii="Times New Roman" w:hAnsi="Times New Roman" w:eastAsia="仿宋" w:cs="Times New Roman"/>
          <w:color w:val="333333"/>
          <w:spacing w:val="-4"/>
          <w:sz w:val="32"/>
          <w:szCs w:val="32"/>
        </w:rPr>
        <w:t>.</w:t>
      </w: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>每个本、专科毕业班级选拔 1—2 名校友联络员；</w:t>
      </w:r>
    </w:p>
    <w:p w14:paraId="2153EA6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16" w:firstLineChars="200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6"/>
          <w:sz w:val="32"/>
          <w:szCs w:val="32"/>
        </w:rPr>
        <w:t>3.各学院审核</w:t>
      </w:r>
      <w:r>
        <w:rPr>
          <w:rFonts w:hint="default" w:ascii="Times New Roman" w:hAnsi="Times New Roman" w:eastAsia="仿宋" w:cs="Times New Roman"/>
          <w:color w:val="333333"/>
          <w:spacing w:val="-4"/>
          <w:sz w:val="32"/>
          <w:szCs w:val="32"/>
        </w:rPr>
        <w:t>本</w:t>
      </w: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>院校友联络员推荐表，并将相关材料汇总并报送</w:t>
      </w:r>
      <w:r>
        <w:rPr>
          <w:rFonts w:hint="default" w:ascii="Times New Roman" w:hAnsi="Times New Roman" w:eastAsia="仿宋" w:cs="Times New Roman"/>
          <w:color w:val="333333"/>
          <w:spacing w:val="-2"/>
          <w:sz w:val="32"/>
          <w:szCs w:val="32"/>
        </w:rPr>
        <w:t>校友联络与服务中心</w:t>
      </w:r>
      <w:r>
        <w:rPr>
          <w:rFonts w:hint="default" w:ascii="Times New Roman" w:hAnsi="Times New Roman" w:eastAsia="仿宋" w:cs="Times New Roman"/>
          <w:color w:val="333333"/>
          <w:spacing w:val="-1"/>
          <w:sz w:val="32"/>
          <w:szCs w:val="32"/>
        </w:rPr>
        <w:t>；</w:t>
      </w:r>
    </w:p>
    <w:p w14:paraId="09AD582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16" w:firstLineChars="200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6"/>
          <w:sz w:val="32"/>
          <w:szCs w:val="32"/>
        </w:rPr>
        <w:t>4.学校举</w:t>
      </w: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>行校友联络员聘任仪式，颁发聘书，并对校友联络员进</w:t>
      </w:r>
      <w:r>
        <w:rPr>
          <w:rFonts w:hint="default" w:ascii="Times New Roman" w:hAnsi="Times New Roman" w:eastAsia="仿宋" w:cs="Times New Roman"/>
          <w:color w:val="333333"/>
          <w:spacing w:val="-6"/>
          <w:sz w:val="32"/>
          <w:szCs w:val="32"/>
        </w:rPr>
        <w:t>行</w:t>
      </w:r>
      <w:r>
        <w:rPr>
          <w:rFonts w:hint="default" w:ascii="Times New Roman" w:hAnsi="Times New Roman" w:eastAsia="仿宋" w:cs="Times New Roman"/>
          <w:color w:val="333333"/>
          <w:spacing w:val="-5"/>
          <w:sz w:val="32"/>
          <w:szCs w:val="32"/>
        </w:rPr>
        <w:t>培训；</w:t>
      </w:r>
    </w:p>
    <w:p w14:paraId="5CEB707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36" w:firstLineChars="200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1"/>
          <w:sz w:val="32"/>
          <w:szCs w:val="32"/>
        </w:rPr>
        <w:t>5.在学校网站及校友联络与服务中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 xml:space="preserve">心官微上公布聘任的校友联 </w:t>
      </w:r>
      <w:r>
        <w:rPr>
          <w:rFonts w:hint="default" w:ascii="Times New Roman" w:hAnsi="Times New Roman" w:eastAsia="仿宋" w:cs="Times New Roman"/>
          <w:color w:val="333333"/>
          <w:spacing w:val="-4"/>
          <w:sz w:val="32"/>
          <w:szCs w:val="32"/>
        </w:rPr>
        <w:t>络员名单；</w:t>
      </w:r>
    </w:p>
    <w:p w14:paraId="7CDD4D2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36" w:firstLineChars="200"/>
        <w:textAlignment w:val="baseline"/>
        <w:rPr>
          <w:rFonts w:hint="default"/>
        </w:rPr>
      </w:pPr>
      <w:r>
        <w:rPr>
          <w:rFonts w:hint="default" w:ascii="Times New Roman" w:hAnsi="Times New Roman" w:eastAsia="仿宋" w:cs="Times New Roman"/>
          <w:color w:val="333333"/>
          <w:spacing w:val="-1"/>
          <w:sz w:val="32"/>
          <w:szCs w:val="32"/>
        </w:rPr>
        <w:t>6.学校可解聘因各种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>原因不能正常履行职责的校友联络员，也</w:t>
      </w:r>
      <w:r>
        <w:rPr>
          <w:rFonts w:hint="default" w:ascii="Times New Roman" w:hAnsi="Times New Roman" w:eastAsia="仿宋" w:cs="Times New Roman"/>
          <w:color w:val="333333"/>
          <w:spacing w:val="-2"/>
          <w:sz w:val="32"/>
          <w:szCs w:val="32"/>
        </w:rPr>
        <w:t>可根据</w:t>
      </w:r>
      <w:r>
        <w:rPr>
          <w:rFonts w:hint="default" w:ascii="Times New Roman" w:hAnsi="Times New Roman" w:eastAsia="仿宋" w:cs="Times New Roman"/>
          <w:color w:val="333333"/>
          <w:spacing w:val="-1"/>
          <w:sz w:val="32"/>
          <w:szCs w:val="32"/>
        </w:rPr>
        <w:t>工作需要增补有关班级的校友联络员。</w:t>
      </w:r>
    </w:p>
    <w:p w14:paraId="0FC90B5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textAlignment w:val="baseline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333333"/>
          <w:spacing w:val="-5"/>
          <w:sz w:val="32"/>
          <w:szCs w:val="32"/>
        </w:rPr>
        <w:t>二、202</w:t>
      </w:r>
      <w:r>
        <w:rPr>
          <w:rFonts w:hint="default" w:ascii="Times New Roman" w:hAnsi="Times New Roman" w:eastAsia="黑体" w:cs="Times New Roman"/>
          <w:color w:val="333333"/>
          <w:spacing w:val="-5"/>
          <w:sz w:val="32"/>
          <w:szCs w:val="32"/>
          <w:lang w:val="en-US" w:eastAsia="zh-CN"/>
        </w:rPr>
        <w:t xml:space="preserve">5 </w:t>
      </w:r>
      <w:r>
        <w:rPr>
          <w:rFonts w:hint="default" w:ascii="Times New Roman" w:hAnsi="Times New Roman" w:eastAsia="黑体" w:cs="Times New Roman"/>
          <w:color w:val="333333"/>
          <w:spacing w:val="-5"/>
          <w:sz w:val="32"/>
          <w:szCs w:val="32"/>
        </w:rPr>
        <w:t>届校友数据库信息采集</w:t>
      </w:r>
    </w:p>
    <w:p w14:paraId="75E135B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92" w:firstLineChars="200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12"/>
          <w:sz w:val="32"/>
          <w:szCs w:val="32"/>
        </w:rPr>
        <w:t>为进</w:t>
      </w:r>
      <w:r>
        <w:rPr>
          <w:rFonts w:hint="default" w:ascii="Times New Roman" w:hAnsi="Times New Roman" w:eastAsia="仿宋" w:cs="Times New Roman"/>
          <w:color w:val="333333"/>
          <w:spacing w:val="-8"/>
          <w:sz w:val="32"/>
          <w:szCs w:val="32"/>
        </w:rPr>
        <w:t>一</w:t>
      </w:r>
      <w:r>
        <w:rPr>
          <w:rFonts w:hint="default" w:ascii="Times New Roman" w:hAnsi="Times New Roman" w:eastAsia="仿宋" w:cs="Times New Roman"/>
          <w:color w:val="333333"/>
          <w:spacing w:val="-6"/>
          <w:sz w:val="32"/>
          <w:szCs w:val="32"/>
        </w:rPr>
        <w:t>步完善校友数据库，学校决定采集 202</w:t>
      </w:r>
      <w:r>
        <w:rPr>
          <w:rFonts w:hint="default" w:ascii="Times New Roman" w:hAnsi="Times New Roman" w:eastAsia="仿宋" w:cs="Times New Roman"/>
          <w:color w:val="333333"/>
          <w:spacing w:val="-6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color w:val="333333"/>
          <w:spacing w:val="-6"/>
          <w:sz w:val="32"/>
          <w:szCs w:val="32"/>
        </w:rPr>
        <w:t xml:space="preserve"> 届毕业生信息，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 xml:space="preserve"> </w:t>
      </w:r>
      <w:r>
        <w:rPr>
          <w:rFonts w:hint="default" w:ascii="Times New Roman" w:hAnsi="Times New Roman" w:eastAsia="仿宋" w:cs="Times New Roman"/>
          <w:color w:val="333333"/>
          <w:spacing w:val="-2"/>
          <w:sz w:val="32"/>
          <w:szCs w:val="32"/>
        </w:rPr>
        <w:t>采集要求及注意事</w:t>
      </w:r>
      <w:r>
        <w:rPr>
          <w:rFonts w:hint="default" w:ascii="Times New Roman" w:hAnsi="Times New Roman" w:eastAsia="仿宋" w:cs="Times New Roman"/>
          <w:color w:val="333333"/>
          <w:spacing w:val="-1"/>
          <w:sz w:val="32"/>
          <w:szCs w:val="32"/>
        </w:rPr>
        <w:t>项如下：</w:t>
      </w:r>
    </w:p>
    <w:p w14:paraId="703F8B84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200" w:right="0" w:rightChars="0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333333"/>
          <w:spacing w:val="1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" w:cs="Times New Roman"/>
          <w:color w:val="333333"/>
          <w:spacing w:val="1"/>
          <w:sz w:val="32"/>
          <w:szCs w:val="32"/>
          <w:lang w:val="en-US" w:eastAsia="zh-CN"/>
        </w:rPr>
        <w:t>一）</w:t>
      </w:r>
      <w:r>
        <w:rPr>
          <w:rFonts w:hint="default" w:ascii="Times New Roman" w:hAnsi="Times New Roman" w:eastAsia="仿宋" w:cs="Times New Roman"/>
          <w:color w:val="333333"/>
          <w:spacing w:val="1"/>
          <w:sz w:val="32"/>
          <w:szCs w:val="32"/>
        </w:rPr>
        <w:t>所有基本信息须使用通知附件中提供的《西安科技大学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>高</w:t>
      </w:r>
      <w:r>
        <w:rPr>
          <w:rFonts w:hint="default" w:ascii="Times New Roman" w:hAnsi="Times New Roman" w:eastAsia="仿宋" w:cs="Times New Roman"/>
          <w:color w:val="333333"/>
          <w:spacing w:val="1"/>
          <w:sz w:val="32"/>
          <w:szCs w:val="32"/>
        </w:rPr>
        <w:t>新学院 202</w:t>
      </w:r>
      <w:r>
        <w:rPr>
          <w:rFonts w:hint="default" w:ascii="Times New Roman" w:hAnsi="Times New Roman" w:eastAsia="仿宋" w:cs="Times New Roman"/>
          <w:color w:val="333333"/>
          <w:spacing w:val="1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color w:val="333333"/>
          <w:spacing w:val="1"/>
          <w:sz w:val="32"/>
          <w:szCs w:val="32"/>
        </w:rPr>
        <w:t>届校友数据库》进行信息录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 xml:space="preserve">入，为确保信息导入，请勿 </w:t>
      </w:r>
      <w:r>
        <w:rPr>
          <w:rFonts w:hint="default" w:ascii="Times New Roman" w:hAnsi="Times New Roman" w:eastAsia="仿宋" w:cs="Times New Roman"/>
          <w:color w:val="333333"/>
          <w:spacing w:val="-6"/>
          <w:sz w:val="32"/>
          <w:szCs w:val="32"/>
        </w:rPr>
        <w:t>修改信</w:t>
      </w:r>
      <w:r>
        <w:rPr>
          <w:rFonts w:hint="default" w:ascii="Times New Roman" w:hAnsi="Times New Roman" w:eastAsia="仿宋" w:cs="Times New Roman"/>
          <w:color w:val="333333"/>
          <w:spacing w:val="-4"/>
          <w:sz w:val="32"/>
          <w:szCs w:val="32"/>
        </w:rPr>
        <w:t>息</w:t>
      </w: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>表结构或添加其他项目。采集后各学院所有学生信息在一个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 xml:space="preserve"> </w:t>
      </w: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>EXCEL工作表中，请勿新建多个工作表或文件。学生姓名中间不可有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 xml:space="preserve"> </w:t>
      </w:r>
      <w:r>
        <w:rPr>
          <w:rFonts w:hint="default" w:ascii="Times New Roman" w:hAnsi="Times New Roman" w:eastAsia="仿宋" w:cs="Times New Roman"/>
          <w:color w:val="333333"/>
          <w:spacing w:val="-18"/>
          <w:sz w:val="32"/>
          <w:szCs w:val="32"/>
        </w:rPr>
        <w:t>空格</w:t>
      </w:r>
      <w:r>
        <w:rPr>
          <w:rFonts w:hint="default" w:ascii="Times New Roman" w:hAnsi="Times New Roman" w:eastAsia="仿宋" w:cs="Times New Roman"/>
          <w:color w:val="333333"/>
          <w:spacing w:val="-12"/>
          <w:sz w:val="32"/>
          <w:szCs w:val="32"/>
        </w:rPr>
        <w:t>，</w:t>
      </w:r>
      <w:r>
        <w:rPr>
          <w:rFonts w:hint="default" w:ascii="Times New Roman" w:hAnsi="Times New Roman" w:eastAsia="仿宋" w:cs="Times New Roman"/>
          <w:color w:val="333333"/>
          <w:spacing w:val="-9"/>
          <w:sz w:val="32"/>
          <w:szCs w:val="32"/>
        </w:rPr>
        <w:t>除日期以外，信息中任何字段不可带有标点符号。不明确之处，</w:t>
      </w:r>
      <w:r>
        <w:rPr>
          <w:rFonts w:hint="default" w:ascii="Times New Roman" w:hAnsi="Times New Roman" w:eastAsia="仿宋" w:cs="Times New Roman"/>
          <w:color w:val="333333"/>
          <w:spacing w:val="-1"/>
          <w:sz w:val="32"/>
          <w:szCs w:val="32"/>
        </w:rPr>
        <w:t>请提前沟通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>。</w:t>
      </w:r>
    </w:p>
    <w:p w14:paraId="42B13201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200" w:right="0" w:rightChars="0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333333"/>
          <w:spacing w:val="6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" w:cs="Times New Roman"/>
          <w:color w:val="333333"/>
          <w:spacing w:val="6"/>
          <w:sz w:val="32"/>
          <w:szCs w:val="32"/>
          <w:lang w:val="en-US" w:eastAsia="zh-CN"/>
        </w:rPr>
        <w:t>二）</w:t>
      </w:r>
      <w:r>
        <w:rPr>
          <w:rFonts w:hint="default" w:ascii="Times New Roman" w:hAnsi="Times New Roman" w:eastAsia="仿宋" w:cs="Times New Roman"/>
          <w:color w:val="333333"/>
          <w:spacing w:val="6"/>
          <w:sz w:val="32"/>
          <w:szCs w:val="32"/>
        </w:rPr>
        <w:t>各学院毕业生信息采集工作由分管学生工作的院长具体负</w:t>
      </w:r>
      <w:r>
        <w:rPr>
          <w:rFonts w:hint="default" w:ascii="Times New Roman" w:hAnsi="Times New Roman" w:eastAsia="仿宋" w:cs="Times New Roman"/>
          <w:color w:val="333333"/>
          <w:spacing w:val="-2"/>
          <w:sz w:val="32"/>
          <w:szCs w:val="32"/>
        </w:rPr>
        <w:t>责，</w:t>
      </w:r>
      <w:r>
        <w:rPr>
          <w:rFonts w:hint="default" w:ascii="Times New Roman" w:hAnsi="Times New Roman" w:eastAsia="仿宋" w:cs="Times New Roman"/>
          <w:color w:val="333333"/>
          <w:spacing w:val="-1"/>
          <w:sz w:val="32"/>
          <w:szCs w:val="32"/>
        </w:rPr>
        <w:t>请高度重视，确保填报数据的准确性。</w:t>
      </w:r>
    </w:p>
    <w:p w14:paraId="0FB27790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200" w:right="0" w:rightChars="0"/>
        <w:textAlignment w:val="baseline"/>
        <w:rPr>
          <w:rFonts w:hint="default" w:ascii="Times New Roman" w:hAnsi="Times New Roman" w:eastAsia="仿宋" w:cs="Times New Roman"/>
          <w:color w:val="333333"/>
          <w:spacing w:val="-7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333333"/>
          <w:spacing w:val="7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" w:cs="Times New Roman"/>
          <w:color w:val="333333"/>
          <w:spacing w:val="7"/>
          <w:sz w:val="32"/>
          <w:szCs w:val="32"/>
          <w:lang w:val="en-US" w:eastAsia="zh-CN"/>
        </w:rPr>
        <w:t>三）</w:t>
      </w:r>
      <w:r>
        <w:rPr>
          <w:rFonts w:hint="default" w:ascii="Times New Roman" w:hAnsi="Times New Roman" w:eastAsia="仿宋" w:cs="Times New Roman"/>
          <w:color w:val="333333"/>
          <w:spacing w:val="7"/>
          <w:sz w:val="32"/>
          <w:szCs w:val="32"/>
        </w:rPr>
        <w:t>各学院 20</w:t>
      </w:r>
      <w:r>
        <w:rPr>
          <w:rFonts w:hint="default" w:ascii="Times New Roman" w:hAnsi="Times New Roman" w:eastAsia="仿宋" w:cs="Times New Roman"/>
          <w:color w:val="333333"/>
          <w:spacing w:val="7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仿宋" w:cs="Times New Roman"/>
          <w:color w:val="333333"/>
          <w:spacing w:val="7"/>
          <w:sz w:val="32"/>
          <w:szCs w:val="32"/>
        </w:rPr>
        <w:t>届校友数据量按先本科生后专科生的顺序编</w:t>
      </w:r>
      <w:r>
        <w:rPr>
          <w:rFonts w:hint="default" w:ascii="Times New Roman" w:hAnsi="Times New Roman" w:eastAsia="仿宋" w:cs="Times New Roman"/>
          <w:color w:val="333333"/>
          <w:spacing w:val="-8"/>
          <w:sz w:val="32"/>
          <w:szCs w:val="32"/>
        </w:rPr>
        <w:t>排</w:t>
      </w:r>
      <w:r>
        <w:rPr>
          <w:rFonts w:hint="default" w:ascii="Times New Roman" w:hAnsi="Times New Roman" w:eastAsia="仿宋" w:cs="Times New Roman"/>
          <w:color w:val="333333"/>
          <w:spacing w:val="-7"/>
          <w:sz w:val="32"/>
          <w:szCs w:val="32"/>
        </w:rPr>
        <w:t>。</w:t>
      </w:r>
    </w:p>
    <w:p w14:paraId="711A0991">
      <w:pPr>
        <w:pStyle w:val="2"/>
        <w:numPr>
          <w:ilvl w:val="0"/>
          <w:numId w:val="0"/>
        </w:numPr>
        <w:rPr>
          <w:rFonts w:hint="default"/>
        </w:rPr>
      </w:pPr>
    </w:p>
    <w:p w14:paraId="612480F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textAlignment w:val="baseline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333333"/>
          <w:spacing w:val="6"/>
          <w:sz w:val="32"/>
          <w:szCs w:val="32"/>
        </w:rPr>
        <w:t>三</w:t>
      </w:r>
      <w:r>
        <w:rPr>
          <w:rFonts w:hint="default" w:ascii="Times New Roman" w:hAnsi="Times New Roman" w:eastAsia="黑体" w:cs="Times New Roman"/>
          <w:color w:val="333333"/>
          <w:spacing w:val="4"/>
          <w:sz w:val="32"/>
          <w:szCs w:val="32"/>
        </w:rPr>
        <w:t>、</w:t>
      </w:r>
      <w:r>
        <w:rPr>
          <w:rFonts w:hint="default" w:ascii="Times New Roman" w:hAnsi="Times New Roman" w:eastAsia="黑体" w:cs="Times New Roman"/>
          <w:color w:val="333333"/>
          <w:spacing w:val="3"/>
          <w:sz w:val="32"/>
          <w:szCs w:val="32"/>
        </w:rPr>
        <w:t>202</w:t>
      </w:r>
      <w:r>
        <w:rPr>
          <w:rFonts w:hint="default" w:ascii="Times New Roman" w:hAnsi="Times New Roman" w:eastAsia="黑体" w:cs="Times New Roman"/>
          <w:color w:val="333333"/>
          <w:spacing w:val="3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color w:val="333333"/>
          <w:spacing w:val="3"/>
          <w:sz w:val="32"/>
          <w:szCs w:val="32"/>
        </w:rPr>
        <w:t>届毕业生合影照片收集归档</w:t>
      </w:r>
    </w:p>
    <w:p w14:paraId="5DCA819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40" w:firstLineChars="200"/>
        <w:textAlignment w:val="baseline"/>
        <w:rPr>
          <w:rFonts w:hint="default" w:ascii="楷体_GB2312" w:hAnsi="楷体_GB2312" w:eastAsia="楷体_GB2312" w:cs="楷体_GB2312"/>
          <w:bCs/>
          <w:snapToGrid/>
          <w:kern w:val="2"/>
          <w:sz w:val="32"/>
          <w:szCs w:val="32"/>
          <w:lang w:val="en-US" w:eastAsia="zh-CN" w:bidi="ar-SA"/>
        </w:rPr>
      </w:pPr>
      <w:r>
        <w:rPr>
          <w:rFonts w:hint="default" w:ascii="楷体_GB2312" w:hAnsi="楷体_GB2312" w:eastAsia="楷体_GB2312" w:cs="楷体_GB2312"/>
          <w:bCs/>
          <w:snapToGrid/>
          <w:kern w:val="2"/>
          <w:sz w:val="32"/>
          <w:szCs w:val="32"/>
          <w:lang w:val="en-US" w:eastAsia="zh-CN" w:bidi="ar-SA"/>
        </w:rPr>
        <w:t>(一) 收集办法、要求</w:t>
      </w:r>
    </w:p>
    <w:p w14:paraId="2F55BCF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16" w:firstLineChars="200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6"/>
          <w:sz w:val="32"/>
          <w:szCs w:val="32"/>
        </w:rPr>
        <w:t>各学院组织拍摄</w:t>
      </w:r>
      <w:r>
        <w:rPr>
          <w:rFonts w:hint="default" w:ascii="Times New Roman" w:hAnsi="Times New Roman" w:eastAsia="仿宋" w:cs="Times New Roman"/>
          <w:color w:val="333333"/>
          <w:spacing w:val="-5"/>
          <w:sz w:val="32"/>
          <w:szCs w:val="32"/>
        </w:rPr>
        <w:t>并</w:t>
      </w: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 xml:space="preserve">汇总毕业班的合影后，统一将相片 </w:t>
      </w:r>
      <w:r>
        <w:rPr>
          <w:rFonts w:hint="eastAsia" w:ascii="Times New Roman" w:hAnsi="Times New Roman" w:eastAsia="仿宋" w:cs="Times New Roman"/>
          <w:color w:val="333333"/>
          <w:spacing w:val="-3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>1 张打印</w:t>
      </w:r>
      <w:r>
        <w:rPr>
          <w:rFonts w:hint="default" w:ascii="Times New Roman" w:hAnsi="Times New Roman" w:eastAsia="仿宋" w:cs="Times New Roman"/>
          <w:color w:val="333333"/>
          <w:spacing w:val="-1"/>
          <w:sz w:val="32"/>
          <w:szCs w:val="32"/>
        </w:rPr>
        <w:t>版</w:t>
      </w:r>
      <w:r>
        <w:rPr>
          <w:rFonts w:hint="eastAsia" w:ascii="Times New Roman" w:hAnsi="Times New Roman" w:eastAsia="仿宋" w:cs="Times New Roman"/>
          <w:color w:val="333333"/>
          <w:spacing w:val="-1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333333"/>
          <w:spacing w:val="-1"/>
          <w:sz w:val="32"/>
          <w:szCs w:val="32"/>
        </w:rPr>
        <w:t>和相片的电子版报送至校友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>联络与服务中心办公室。</w:t>
      </w:r>
    </w:p>
    <w:p w14:paraId="26C10B9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200" w:right="0" w:rightChars="0" w:firstLine="314" w:firstLineChars="100"/>
        <w:textAlignment w:val="baseline"/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>1.每个学院报送的电子版文件夹内应包含以</w:t>
      </w:r>
      <w:r>
        <w:rPr>
          <w:rFonts w:hint="eastAsia" w:ascii="Times New Roman" w:hAnsi="Times New Roman" w:eastAsia="仿宋" w:cs="Times New Roman"/>
          <w:color w:val="333333"/>
          <w:spacing w:val="-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>xxx 级 xxx 专业xxx 班级</w:t>
      </w:r>
      <w:r>
        <w:rPr>
          <w:rFonts w:hint="eastAsia" w:ascii="Times New Roman" w:hAnsi="Times New Roman" w:eastAsia="仿宋" w:cs="Times New Roman"/>
          <w:color w:val="333333"/>
          <w:spacing w:val="-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>为命名的子文件夹若干个。子文件夹包含以下内容，一是以</w:t>
      </w:r>
      <w:r>
        <w:rPr>
          <w:rFonts w:hint="eastAsia" w:ascii="Times New Roman" w:hAnsi="Times New Roman" w:eastAsia="仿宋" w:cs="Times New Roman"/>
          <w:color w:val="333333"/>
          <w:spacing w:val="-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>xxx 级 xxx 专业 xxx 班级</w:t>
      </w:r>
      <w:r>
        <w:rPr>
          <w:rFonts w:hint="eastAsia" w:ascii="Times New Roman" w:hAnsi="Times New Roman" w:eastAsia="仿宋" w:cs="Times New Roman"/>
          <w:color w:val="333333"/>
          <w:spacing w:val="-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>命名的电子照片一张；二是用 word 文档的形 式对照片中人员给予身份说明，名单要与照片上人员排列顺序一致对应，并将教师姓名下划线标注。</w:t>
      </w:r>
    </w:p>
    <w:p w14:paraId="5E4DE29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200" w:right="0" w:rightChars="0"/>
        <w:textAlignment w:val="baseline"/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>如：西安科技大学高新学院 xxx 学院 xxx 级 xxx 专业 xxx 班毕业 合影人员名单注</w:t>
      </w:r>
      <w:r>
        <w:rPr>
          <w:rFonts w:hint="eastAsia" w:ascii="Times New Roman" w:hAnsi="Times New Roman" w:eastAsia="仿宋" w:cs="Times New Roman"/>
          <w:color w:val="333333"/>
          <w:spacing w:val="-3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>划线者为教师</w:t>
      </w:r>
      <w:r>
        <w:rPr>
          <w:rFonts w:hint="eastAsia" w:ascii="Times New Roman" w:hAnsi="Times New Roman" w:eastAsia="仿宋" w:cs="Times New Roman"/>
          <w:color w:val="333333"/>
          <w:spacing w:val="-3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>：</w:t>
      </w:r>
    </w:p>
    <w:p w14:paraId="5BA18D42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200" w:right="0" w:rightChars="0" w:firstLine="314" w:firstLineChars="100"/>
        <w:textAlignment w:val="baseline"/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>第</w:t>
      </w: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>排左起：xxx xxx xxx xxx xxx xxx</w:t>
      </w:r>
    </w:p>
    <w:p w14:paraId="570DBB34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200" w:right="0" w:rightChars="0" w:firstLine="314" w:firstLineChars="100"/>
        <w:textAlignment w:val="baseline"/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>第二排左起：xxx xxx xxx xxx xxx xxx</w:t>
      </w:r>
    </w:p>
    <w:p w14:paraId="1D75D4FF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200" w:right="0" w:rightChars="0" w:firstLine="314" w:firstLineChars="100"/>
        <w:textAlignment w:val="baseline"/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>第三排左起：xxx xxx xxx xxx xxx xxx</w:t>
      </w:r>
    </w:p>
    <w:p w14:paraId="60AA7ADE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200" w:right="0" w:rightChars="0" w:firstLine="314" w:firstLineChars="100"/>
        <w:textAlignment w:val="baseline"/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>纸质版照片的要求和电子版一致：照片正面应印有</w:t>
      </w:r>
      <w:r>
        <w:rPr>
          <w:rFonts w:hint="eastAsia" w:ascii="Times New Roman" w:hAnsi="Times New Roman" w:eastAsia="仿宋" w:cs="Times New Roman"/>
          <w:color w:val="333333"/>
          <w:spacing w:val="-3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>xxx 学院 xxx 级 xxx 专业 xxx 班级</w:t>
      </w:r>
      <w:r>
        <w:rPr>
          <w:rFonts w:hint="eastAsia" w:ascii="Times New Roman" w:hAnsi="Times New Roman" w:eastAsia="仿宋" w:cs="Times New Roman"/>
          <w:color w:val="333333"/>
          <w:spacing w:val="-3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" w:cs="Times New Roman"/>
          <w:color w:val="333333"/>
          <w:spacing w:val="-3"/>
          <w:sz w:val="32"/>
          <w:szCs w:val="32"/>
        </w:rPr>
        <w:t>及拍摄时间，背面应按照队列顺序印有参加拍照人员姓名。</w:t>
      </w:r>
    </w:p>
    <w:p w14:paraId="07184358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300" w:right="0" w:rightChars="0"/>
        <w:textAlignment w:val="baseline"/>
        <w:rPr>
          <w:rFonts w:hint="default" w:ascii="Times New Roman" w:hAnsi="Times New Roman" w:eastAsia="黑体" w:cs="Times New Roman"/>
          <w:color w:val="333333"/>
          <w:spacing w:val="-5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333333"/>
          <w:spacing w:val="-6"/>
          <w:sz w:val="32"/>
          <w:szCs w:val="32"/>
        </w:rPr>
        <w:t>四</w:t>
      </w:r>
      <w:r>
        <w:rPr>
          <w:rFonts w:hint="default" w:ascii="Times New Roman" w:hAnsi="Times New Roman" w:eastAsia="黑体" w:cs="Times New Roman"/>
          <w:color w:val="333333"/>
          <w:spacing w:val="-5"/>
          <w:sz w:val="32"/>
          <w:szCs w:val="32"/>
        </w:rPr>
        <w:t>、信息收集时间安排</w:t>
      </w:r>
    </w:p>
    <w:p w14:paraId="1F16924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4" w:firstLineChars="200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4"/>
          <w:sz w:val="32"/>
          <w:szCs w:val="32"/>
        </w:rPr>
        <w:t>请各院部认真收集、按照要求规范整理，西安科技大学高新学院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 xml:space="preserve"> </w:t>
      </w:r>
      <w:r>
        <w:rPr>
          <w:rFonts w:hint="default" w:ascii="Times New Roman" w:hAnsi="Times New Roman" w:eastAsia="仿宋" w:cs="Times New Roman"/>
          <w:color w:val="333333"/>
          <w:spacing w:val="-16"/>
          <w:sz w:val="32"/>
          <w:szCs w:val="32"/>
        </w:rPr>
        <w:t>2</w:t>
      </w:r>
      <w:r>
        <w:rPr>
          <w:rFonts w:hint="default" w:ascii="Times New Roman" w:hAnsi="Times New Roman" w:eastAsia="仿宋" w:cs="Times New Roman"/>
          <w:color w:val="333333"/>
          <w:spacing w:val="-13"/>
          <w:sz w:val="32"/>
          <w:szCs w:val="32"/>
        </w:rPr>
        <w:t>0</w:t>
      </w:r>
      <w:r>
        <w:rPr>
          <w:rFonts w:hint="default" w:ascii="Times New Roman" w:hAnsi="Times New Roman" w:eastAsia="仿宋" w:cs="Times New Roman"/>
          <w:color w:val="333333"/>
          <w:spacing w:val="-8"/>
          <w:sz w:val="32"/>
          <w:szCs w:val="32"/>
        </w:rPr>
        <w:t>2</w:t>
      </w:r>
      <w:r>
        <w:rPr>
          <w:rFonts w:hint="default" w:ascii="Times New Roman" w:hAnsi="Times New Roman" w:eastAsia="仿宋" w:cs="Times New Roman"/>
          <w:color w:val="333333"/>
          <w:spacing w:val="-8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color w:val="333333"/>
          <w:spacing w:val="-8"/>
          <w:sz w:val="32"/>
          <w:szCs w:val="32"/>
        </w:rPr>
        <w:t>届校友联络员推荐表及汇总表于202</w:t>
      </w:r>
      <w:r>
        <w:rPr>
          <w:rFonts w:hint="default" w:ascii="Times New Roman" w:hAnsi="Times New Roman" w:eastAsia="仿宋" w:cs="Times New Roman"/>
          <w:color w:val="333333"/>
          <w:spacing w:val="-8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color w:val="333333"/>
          <w:spacing w:val="-8"/>
          <w:sz w:val="32"/>
          <w:szCs w:val="32"/>
        </w:rPr>
        <w:t>年</w:t>
      </w:r>
      <w:r>
        <w:rPr>
          <w:rFonts w:hint="default" w:ascii="Times New Roman" w:hAnsi="Times New Roman" w:eastAsia="仿宋" w:cs="Times New Roman"/>
          <w:color w:val="333333"/>
          <w:spacing w:val="-8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color w:val="333333"/>
          <w:spacing w:val="-8"/>
          <w:sz w:val="32"/>
          <w:szCs w:val="32"/>
        </w:rPr>
        <w:t>月 3</w:t>
      </w:r>
      <w:r>
        <w:rPr>
          <w:rFonts w:hint="default" w:ascii="Times New Roman" w:hAnsi="Times New Roman" w:eastAsia="仿宋" w:cs="Times New Roman"/>
          <w:color w:val="333333"/>
          <w:spacing w:val="-8"/>
          <w:sz w:val="32"/>
          <w:szCs w:val="32"/>
          <w:lang w:val="en-US" w:eastAsia="zh-CN"/>
        </w:rPr>
        <w:t xml:space="preserve">1 </w:t>
      </w:r>
      <w:r>
        <w:rPr>
          <w:rFonts w:hint="default" w:ascii="Times New Roman" w:hAnsi="Times New Roman" w:eastAsia="仿宋" w:cs="Times New Roman"/>
          <w:color w:val="333333"/>
          <w:spacing w:val="-8"/>
          <w:sz w:val="32"/>
          <w:szCs w:val="32"/>
        </w:rPr>
        <w:t>日前加盖公章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 xml:space="preserve"> </w:t>
      </w:r>
      <w:r>
        <w:rPr>
          <w:rFonts w:hint="default" w:ascii="Times New Roman" w:hAnsi="Times New Roman" w:eastAsia="仿宋" w:cs="Times New Roman"/>
          <w:color w:val="333333"/>
          <w:spacing w:val="-9"/>
          <w:sz w:val="32"/>
          <w:szCs w:val="32"/>
        </w:rPr>
        <w:t>报送；202</w:t>
      </w:r>
      <w:r>
        <w:rPr>
          <w:rFonts w:hint="default" w:ascii="Times New Roman" w:hAnsi="Times New Roman" w:eastAsia="仿宋" w:cs="Times New Roman"/>
          <w:color w:val="333333"/>
          <w:spacing w:val="-9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color w:val="333333"/>
          <w:spacing w:val="-9"/>
          <w:sz w:val="32"/>
          <w:szCs w:val="32"/>
        </w:rPr>
        <w:t>届校友数据库、毕业班合影信息于 202</w:t>
      </w:r>
      <w:r>
        <w:rPr>
          <w:rFonts w:hint="default" w:ascii="Times New Roman" w:hAnsi="Times New Roman" w:eastAsia="仿宋" w:cs="Times New Roman"/>
          <w:color w:val="333333"/>
          <w:spacing w:val="-9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color w:val="333333"/>
          <w:spacing w:val="-9"/>
          <w:sz w:val="32"/>
          <w:szCs w:val="32"/>
        </w:rPr>
        <w:t>年6月15日前</w:t>
      </w:r>
      <w:r>
        <w:rPr>
          <w:rFonts w:hint="default" w:ascii="Times New Roman" w:hAnsi="Times New Roman" w:eastAsia="仿宋" w:cs="Times New Roman"/>
          <w:color w:val="333333"/>
          <w:spacing w:val="-2"/>
          <w:sz w:val="32"/>
          <w:szCs w:val="32"/>
        </w:rPr>
        <w:t>报送校友联</w:t>
      </w:r>
      <w:r>
        <w:rPr>
          <w:rFonts w:hint="default" w:ascii="Times New Roman" w:hAnsi="Times New Roman" w:eastAsia="仿宋" w:cs="Times New Roman"/>
          <w:color w:val="333333"/>
          <w:spacing w:val="-1"/>
          <w:sz w:val="32"/>
          <w:szCs w:val="32"/>
        </w:rPr>
        <w:t>络与服务中心办公室。</w:t>
      </w:r>
    </w:p>
    <w:p w14:paraId="0FFF408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textAlignment w:val="baseline"/>
        <w:rPr>
          <w:rFonts w:hint="default" w:ascii="Times New Roman" w:hAnsi="Times New Roman" w:eastAsia="仿宋" w:cs="Times New Roman"/>
          <w:color w:val="333333"/>
          <w:spacing w:val="-4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4"/>
          <w:sz w:val="32"/>
          <w:szCs w:val="32"/>
        </w:rPr>
        <w:t xml:space="preserve">联 系 人：余嘉欣 </w:t>
      </w:r>
      <w:r>
        <w:rPr>
          <w:rFonts w:hint="eastAsia" w:ascii="Times New Roman" w:hAnsi="Times New Roman" w:eastAsia="仿宋" w:cs="Times New Roman"/>
          <w:color w:val="333333"/>
          <w:spacing w:val="-4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Times New Roman" w:hAnsi="Times New Roman" w:eastAsia="仿宋" w:cs="Times New Roman"/>
          <w:color w:val="333333"/>
          <w:spacing w:val="-4"/>
          <w:sz w:val="32"/>
          <w:szCs w:val="32"/>
        </w:rPr>
        <w:t>联系电话：02961167599</w:t>
      </w:r>
      <w:r>
        <w:rPr>
          <w:rFonts w:hint="eastAsia" w:ascii="Times New Roman" w:hAnsi="Times New Roman" w:eastAsia="仿宋" w:cs="Times New Roman"/>
          <w:color w:val="333333"/>
          <w:spacing w:val="-4"/>
          <w:sz w:val="32"/>
          <w:szCs w:val="32"/>
          <w:lang w:val="en-US" w:eastAsia="zh-CN"/>
        </w:rPr>
        <w:t xml:space="preserve">   </w:t>
      </w:r>
    </w:p>
    <w:p w14:paraId="2141050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textAlignment w:val="baseline"/>
        <w:rPr>
          <w:rFonts w:hint="default" w:ascii="Times New Roman" w:hAnsi="Times New Roman" w:eastAsia="仿宋" w:cs="Times New Roman"/>
          <w:color w:val="333333"/>
          <w:spacing w:val="-4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333333"/>
          <w:spacing w:val="-4"/>
          <w:sz w:val="32"/>
          <w:szCs w:val="32"/>
        </w:rPr>
        <w:t>报送地址：行政楼 406 室</w:t>
      </w:r>
      <w:r>
        <w:rPr>
          <w:rFonts w:hint="eastAsia" w:ascii="Times New Roman" w:hAnsi="Times New Roman" w:eastAsia="仿宋" w:cs="Times New Roman"/>
          <w:color w:val="333333"/>
          <w:spacing w:val="-4"/>
          <w:sz w:val="32"/>
          <w:szCs w:val="32"/>
          <w:lang w:val="en-US" w:eastAsia="zh-CN"/>
        </w:rPr>
        <w:t xml:space="preserve">         </w:t>
      </w:r>
      <w:r>
        <w:rPr>
          <w:rFonts w:hint="default" w:ascii="Times New Roman" w:hAnsi="Times New Roman" w:eastAsia="仿宋" w:cs="Times New Roman"/>
          <w:color w:val="333333"/>
          <w:spacing w:val="-4"/>
          <w:sz w:val="32"/>
          <w:szCs w:val="32"/>
        </w:rPr>
        <w:t>电子邮</w:t>
      </w:r>
      <w:r>
        <w:rPr>
          <w:rFonts w:hint="eastAsia" w:ascii="Times New Roman" w:hAnsi="Times New Roman" w:eastAsia="仿宋" w:cs="Times New Roman"/>
          <w:color w:val="333333"/>
          <w:spacing w:val="-4"/>
          <w:sz w:val="32"/>
          <w:szCs w:val="32"/>
          <w:lang w:val="en-US" w:eastAsia="zh-CN"/>
        </w:rPr>
        <w:t>箱</w:t>
      </w:r>
      <w:r>
        <w:rPr>
          <w:rFonts w:hint="default" w:ascii="Times New Roman" w:hAnsi="Times New Roman" w:eastAsia="仿宋" w:cs="Times New Roman"/>
          <w:color w:val="333333"/>
          <w:spacing w:val="-4"/>
          <w:sz w:val="32"/>
          <w:szCs w:val="32"/>
        </w:rPr>
        <w:t>:1547559089@qq.com</w:t>
      </w:r>
    </w:p>
    <w:p w14:paraId="13D382C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</w:p>
    <w:p w14:paraId="7390202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</w:p>
    <w:p w14:paraId="4E76692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3849370</wp:posOffset>
            </wp:positionH>
            <wp:positionV relativeFrom="paragraph">
              <wp:posOffset>15240</wp:posOffset>
            </wp:positionV>
            <wp:extent cx="1504315" cy="1504315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04188" cy="1504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26AAFB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32" w:firstLineChars="200"/>
        <w:jc w:val="right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2"/>
          <w:sz w:val="32"/>
          <w:szCs w:val="32"/>
        </w:rPr>
        <w:t>校友联络与服务中</w:t>
      </w:r>
      <w:r>
        <w:rPr>
          <w:rFonts w:hint="default" w:ascii="Times New Roman" w:hAnsi="Times New Roman" w:eastAsia="仿宋" w:cs="Times New Roman"/>
          <w:color w:val="333333"/>
          <w:spacing w:val="-1"/>
          <w:sz w:val="32"/>
          <w:szCs w:val="32"/>
        </w:rPr>
        <w:t>心</w:t>
      </w:r>
    </w:p>
    <w:p w14:paraId="5730FBB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52" w:firstLineChars="200"/>
        <w:jc w:val="right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pacing w:val="-22"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仿宋" w:cs="Times New Roman"/>
          <w:color w:val="333333"/>
          <w:spacing w:val="-22"/>
          <w:sz w:val="32"/>
          <w:szCs w:val="32"/>
        </w:rPr>
        <w:t xml:space="preserve">年 </w:t>
      </w:r>
      <w:r>
        <w:rPr>
          <w:rFonts w:hint="default" w:ascii="Times New Roman" w:hAnsi="Times New Roman" w:eastAsia="仿宋" w:cs="Times New Roman"/>
          <w:color w:val="333333"/>
          <w:spacing w:val="-22"/>
          <w:sz w:val="32"/>
          <w:szCs w:val="32"/>
          <w:lang w:val="en-US" w:eastAsia="zh-CN"/>
        </w:rPr>
        <w:t xml:space="preserve">2 </w:t>
      </w:r>
      <w:r>
        <w:rPr>
          <w:rFonts w:hint="default" w:ascii="Times New Roman" w:hAnsi="Times New Roman" w:eastAsia="仿宋" w:cs="Times New Roman"/>
          <w:color w:val="333333"/>
          <w:spacing w:val="-22"/>
          <w:sz w:val="32"/>
          <w:szCs w:val="32"/>
        </w:rPr>
        <w:t xml:space="preserve">月 </w:t>
      </w:r>
      <w:r>
        <w:rPr>
          <w:rFonts w:hint="default" w:ascii="Times New Roman" w:hAnsi="Times New Roman" w:eastAsia="仿宋" w:cs="Times New Roman"/>
          <w:color w:val="333333"/>
          <w:spacing w:val="-2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" w:cs="Times New Roman"/>
          <w:color w:val="333333"/>
          <w:spacing w:val="-22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color w:val="333333"/>
          <w:spacing w:val="-22"/>
          <w:sz w:val="32"/>
          <w:szCs w:val="32"/>
        </w:rPr>
        <w:t>日</w:t>
      </w:r>
    </w:p>
    <w:p w14:paraId="18D92E8B">
      <w:pPr>
        <w:rPr>
          <w:rFonts w:hint="default" w:ascii="Times New Roman" w:hAnsi="Times New Roman" w:eastAsia="仿宋" w:cs="Times New Roman"/>
          <w:sz w:val="32"/>
          <w:szCs w:val="32"/>
        </w:rPr>
        <w:sectPr>
          <w:footerReference r:id="rId7" w:type="default"/>
          <w:type w:val="continuous"/>
          <w:pgSz w:w="11906" w:h="16839"/>
          <w:pgMar w:top="1431" w:right="1785" w:bottom="1209" w:left="1785" w:header="0" w:footer="993" w:gutter="0"/>
          <w:cols w:equalWidth="0" w:num="1">
            <w:col w:w="8335"/>
          </w:cols>
        </w:sectPr>
      </w:pPr>
    </w:p>
    <w:p w14:paraId="76CEFE96">
      <w:pPr>
        <w:widowControl w:val="0"/>
        <w:kinsoku/>
        <w:autoSpaceDE/>
        <w:autoSpaceDN/>
        <w:adjustRightInd/>
        <w:snapToGrid/>
        <w:spacing w:after="120" w:afterLines="50" w:line="240" w:lineRule="auto"/>
        <w:jc w:val="both"/>
        <w:textAlignment w:val="auto"/>
        <w:rPr>
          <w:rFonts w:hint="default" w:ascii="黑体" w:hAnsi="黑体" w:eastAsia="黑体" w:cs="黑体"/>
          <w:bCs/>
          <w:snapToGrid/>
          <w:kern w:val="2"/>
          <w:sz w:val="32"/>
          <w:szCs w:val="32"/>
          <w:lang w:val="en-US" w:eastAsia="zh-CN" w:bidi="ar-SA"/>
        </w:rPr>
      </w:pPr>
      <w:r>
        <w:rPr>
          <w:rFonts w:hint="default" w:ascii="黑体" w:hAnsi="黑体" w:eastAsia="黑体" w:cs="黑体"/>
          <w:bCs/>
          <w:snapToGrid/>
          <w:kern w:val="2"/>
          <w:sz w:val="32"/>
          <w:szCs w:val="32"/>
          <w:lang w:val="en-US" w:eastAsia="zh-CN" w:bidi="ar-SA"/>
        </w:rPr>
        <w:t>附件一</w:t>
      </w:r>
    </w:p>
    <w:p w14:paraId="63CD28EF">
      <w:pPr>
        <w:widowControl w:val="0"/>
        <w:kinsoku/>
        <w:autoSpaceDE/>
        <w:autoSpaceDN/>
        <w:adjustRightInd/>
        <w:snapToGrid/>
        <w:spacing w:after="120" w:afterLines="50" w:line="240" w:lineRule="auto"/>
        <w:jc w:val="center"/>
        <w:textAlignment w:val="auto"/>
        <w:rPr>
          <w:rFonts w:hint="default" w:ascii="黑体" w:hAnsi="黑体" w:eastAsia="黑体" w:cs="黑体"/>
          <w:bCs/>
          <w:snapToGrid/>
          <w:kern w:val="2"/>
          <w:sz w:val="32"/>
          <w:szCs w:val="32"/>
          <w:lang w:val="en-US" w:eastAsia="zh-CN" w:bidi="ar-SA"/>
        </w:rPr>
      </w:pPr>
      <w:r>
        <w:rPr>
          <w:rFonts w:hint="default" w:ascii="黑体" w:hAnsi="黑体" w:eastAsia="黑体" w:cs="黑体"/>
          <w:bCs/>
          <w:snapToGrid/>
          <w:kern w:val="2"/>
          <w:sz w:val="32"/>
          <w:szCs w:val="32"/>
          <w:lang w:val="en-US" w:eastAsia="zh-CN" w:bidi="ar-SA"/>
        </w:rPr>
        <w:t>西安科技大学高新学院 2025 届校友联络员推荐表</w:t>
      </w:r>
    </w:p>
    <w:p w14:paraId="0F8D6F94">
      <w:pPr>
        <w:spacing w:line="117" w:lineRule="exact"/>
        <w:rPr>
          <w:rFonts w:hint="default" w:ascii="Times New Roman" w:hAnsi="Times New Roman" w:cs="Times New Roman"/>
        </w:rPr>
      </w:pPr>
    </w:p>
    <w:tbl>
      <w:tblPr>
        <w:tblStyle w:val="8"/>
        <w:tblW w:w="866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7"/>
        <w:gridCol w:w="1201"/>
        <w:gridCol w:w="1381"/>
        <w:gridCol w:w="1034"/>
        <w:gridCol w:w="1249"/>
        <w:gridCol w:w="1110"/>
        <w:gridCol w:w="1245"/>
      </w:tblGrid>
      <w:tr w14:paraId="21B4B8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447" w:type="dxa"/>
            <w:vAlign w:val="top"/>
          </w:tcPr>
          <w:p w14:paraId="16741213">
            <w:pPr>
              <w:spacing w:before="106" w:line="228" w:lineRule="auto"/>
              <w:ind w:left="489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3"/>
                <w:szCs w:val="23"/>
              </w:rPr>
              <w:t>姓名</w:t>
            </w:r>
          </w:p>
        </w:tc>
        <w:tc>
          <w:tcPr>
            <w:tcW w:w="1201" w:type="dxa"/>
            <w:vAlign w:val="top"/>
          </w:tcPr>
          <w:p w14:paraId="57ADB65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81" w:type="dxa"/>
            <w:vAlign w:val="top"/>
          </w:tcPr>
          <w:p w14:paraId="711B1D33">
            <w:pPr>
              <w:spacing w:before="106" w:line="228" w:lineRule="auto"/>
              <w:ind w:left="237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3"/>
                <w:szCs w:val="23"/>
              </w:rPr>
              <w:t>出</w:t>
            </w:r>
            <w:r>
              <w:rPr>
                <w:rFonts w:hint="default" w:ascii="Times New Roman" w:hAnsi="Times New Roman" w:eastAsia="宋体" w:cs="Times New Roman"/>
                <w:spacing w:val="2"/>
                <w:sz w:val="23"/>
                <w:szCs w:val="23"/>
              </w:rPr>
              <w:t>生年月</w:t>
            </w:r>
          </w:p>
        </w:tc>
        <w:tc>
          <w:tcPr>
            <w:tcW w:w="1034" w:type="dxa"/>
            <w:vAlign w:val="top"/>
          </w:tcPr>
          <w:p w14:paraId="3072F77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49" w:type="dxa"/>
            <w:vAlign w:val="top"/>
          </w:tcPr>
          <w:p w14:paraId="517AE4C9">
            <w:pPr>
              <w:spacing w:before="106" w:line="229" w:lineRule="auto"/>
              <w:ind w:left="391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3"/>
                <w:szCs w:val="23"/>
              </w:rPr>
              <w:t>性别</w:t>
            </w:r>
          </w:p>
        </w:tc>
        <w:tc>
          <w:tcPr>
            <w:tcW w:w="1110" w:type="dxa"/>
            <w:vAlign w:val="top"/>
          </w:tcPr>
          <w:p w14:paraId="43D6E3E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45" w:type="dxa"/>
            <w:vMerge w:val="restart"/>
            <w:tcBorders>
              <w:bottom w:val="nil"/>
            </w:tcBorders>
            <w:vAlign w:val="top"/>
          </w:tcPr>
          <w:p w14:paraId="2B943CBE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4AE0C7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47" w:type="dxa"/>
            <w:vAlign w:val="top"/>
          </w:tcPr>
          <w:p w14:paraId="7D061600">
            <w:pPr>
              <w:spacing w:before="193" w:line="227" w:lineRule="auto"/>
              <w:ind w:left="248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3"/>
                <w:szCs w:val="23"/>
              </w:rPr>
              <w:t>政治面</w:t>
            </w:r>
            <w:r>
              <w:rPr>
                <w:rFonts w:hint="default" w:ascii="Times New Roman" w:hAnsi="Times New Roman" w:eastAsia="宋体" w:cs="Times New Roman"/>
                <w:spacing w:val="7"/>
                <w:sz w:val="23"/>
                <w:szCs w:val="23"/>
              </w:rPr>
              <w:t>貌</w:t>
            </w:r>
          </w:p>
        </w:tc>
        <w:tc>
          <w:tcPr>
            <w:tcW w:w="1201" w:type="dxa"/>
            <w:vAlign w:val="top"/>
          </w:tcPr>
          <w:p w14:paraId="346B3ACE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81" w:type="dxa"/>
            <w:vAlign w:val="top"/>
          </w:tcPr>
          <w:p w14:paraId="6B11D5C3">
            <w:pPr>
              <w:spacing w:before="35" w:line="238" w:lineRule="auto"/>
              <w:ind w:left="228" w:right="208" w:hanging="8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  <w:sz w:val="23"/>
                <w:szCs w:val="23"/>
              </w:rPr>
              <w:t>最高学</w:t>
            </w:r>
            <w:r>
              <w:rPr>
                <w:rFonts w:hint="default" w:ascii="Times New Roman" w:hAnsi="Times New Roman" w:eastAsia="宋体" w:cs="Times New Roman"/>
                <w:spacing w:val="6"/>
                <w:sz w:val="23"/>
                <w:szCs w:val="23"/>
              </w:rPr>
              <w:t>历</w:t>
            </w:r>
            <w:r>
              <w:rPr>
                <w:rFonts w:hint="default" w:ascii="Times New Roman" w:hAnsi="Times New Roman" w:eastAsia="宋体" w:cs="Times New Roman"/>
                <w:sz w:val="23"/>
                <w:szCs w:val="23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31"/>
                <w:sz w:val="23"/>
                <w:szCs w:val="23"/>
              </w:rPr>
              <w:t>(学位)</w:t>
            </w:r>
          </w:p>
        </w:tc>
        <w:tc>
          <w:tcPr>
            <w:tcW w:w="1034" w:type="dxa"/>
            <w:vAlign w:val="top"/>
          </w:tcPr>
          <w:p w14:paraId="2522A23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49" w:type="dxa"/>
            <w:vAlign w:val="top"/>
          </w:tcPr>
          <w:p w14:paraId="3A36F926">
            <w:pPr>
              <w:spacing w:before="193" w:line="230" w:lineRule="auto"/>
              <w:ind w:left="383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-10"/>
                <w:sz w:val="23"/>
                <w:szCs w:val="23"/>
              </w:rPr>
              <w:t>电</w:t>
            </w:r>
            <w:r>
              <w:rPr>
                <w:rFonts w:hint="default" w:ascii="Times New Roman" w:hAnsi="Times New Roman" w:eastAsia="宋体" w:cs="Times New Roman"/>
                <w:spacing w:val="-8"/>
                <w:sz w:val="23"/>
                <w:szCs w:val="23"/>
              </w:rPr>
              <w:t>话</w:t>
            </w:r>
          </w:p>
        </w:tc>
        <w:tc>
          <w:tcPr>
            <w:tcW w:w="1110" w:type="dxa"/>
            <w:vAlign w:val="top"/>
          </w:tcPr>
          <w:p w14:paraId="1B366277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45" w:type="dxa"/>
            <w:vMerge w:val="continue"/>
            <w:tcBorders>
              <w:top w:val="nil"/>
              <w:bottom w:val="nil"/>
            </w:tcBorders>
            <w:vAlign w:val="top"/>
          </w:tcPr>
          <w:p w14:paraId="5C8DDFD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5B5A71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447" w:type="dxa"/>
            <w:vAlign w:val="top"/>
          </w:tcPr>
          <w:p w14:paraId="0E959C95">
            <w:pPr>
              <w:spacing w:before="57"/>
              <w:ind w:left="249" w:right="122" w:hanging="120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3"/>
                <w:szCs w:val="23"/>
              </w:rPr>
              <w:t>所在院系及</w:t>
            </w:r>
            <w:r>
              <w:rPr>
                <w:rFonts w:hint="default" w:ascii="Times New Roman" w:hAnsi="Times New Roman" w:eastAsia="宋体" w:cs="Times New Roman"/>
                <w:sz w:val="23"/>
                <w:szCs w:val="23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8"/>
                <w:sz w:val="23"/>
                <w:szCs w:val="23"/>
              </w:rPr>
              <w:t>专</w:t>
            </w:r>
            <w:r>
              <w:rPr>
                <w:rFonts w:hint="default" w:ascii="Times New Roman" w:hAnsi="Times New Roman" w:eastAsia="宋体" w:cs="Times New Roman"/>
                <w:spacing w:val="7"/>
                <w:sz w:val="23"/>
                <w:szCs w:val="23"/>
              </w:rPr>
              <w:t>业班级</w:t>
            </w:r>
          </w:p>
        </w:tc>
        <w:tc>
          <w:tcPr>
            <w:tcW w:w="2582" w:type="dxa"/>
            <w:gridSpan w:val="2"/>
            <w:vAlign w:val="top"/>
          </w:tcPr>
          <w:p w14:paraId="13898F8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34" w:type="dxa"/>
            <w:vAlign w:val="top"/>
          </w:tcPr>
          <w:p w14:paraId="24006890">
            <w:pPr>
              <w:spacing w:before="214" w:line="228" w:lineRule="auto"/>
              <w:ind w:left="163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  <w:sz w:val="23"/>
                <w:szCs w:val="23"/>
              </w:rPr>
              <w:t>微信</w:t>
            </w:r>
            <w:r>
              <w:rPr>
                <w:rFonts w:hint="default" w:ascii="Times New Roman" w:hAnsi="Times New Roman" w:eastAsia="宋体" w:cs="Times New Roman"/>
                <w:spacing w:val="6"/>
                <w:sz w:val="23"/>
                <w:szCs w:val="23"/>
              </w:rPr>
              <w:t>号</w:t>
            </w:r>
          </w:p>
        </w:tc>
        <w:tc>
          <w:tcPr>
            <w:tcW w:w="2359" w:type="dxa"/>
            <w:gridSpan w:val="2"/>
            <w:vAlign w:val="top"/>
          </w:tcPr>
          <w:p w14:paraId="31E932A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45" w:type="dxa"/>
            <w:vMerge w:val="continue"/>
            <w:tcBorders>
              <w:top w:val="nil"/>
            </w:tcBorders>
            <w:vAlign w:val="top"/>
          </w:tcPr>
          <w:p w14:paraId="5703449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75B264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7" w:hRule="atLeast"/>
        </w:trPr>
        <w:tc>
          <w:tcPr>
            <w:tcW w:w="1447" w:type="dxa"/>
            <w:vAlign w:val="top"/>
          </w:tcPr>
          <w:p w14:paraId="558E44A7">
            <w:pPr>
              <w:spacing w:line="284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60BA1AD9">
            <w:pPr>
              <w:spacing w:line="285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4E0DFAD4">
            <w:pPr>
              <w:spacing w:line="285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7BAF4478">
            <w:pPr>
              <w:spacing w:line="285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64B593B5">
            <w:pPr>
              <w:spacing w:line="285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7178D594">
            <w:pPr>
              <w:spacing w:before="75" w:line="227" w:lineRule="auto"/>
              <w:ind w:left="249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9"/>
                <w:sz w:val="23"/>
                <w:szCs w:val="23"/>
              </w:rPr>
              <w:t>个</w:t>
            </w:r>
            <w:r>
              <w:rPr>
                <w:rFonts w:hint="default" w:ascii="Times New Roman" w:hAnsi="Times New Roman" w:eastAsia="宋体" w:cs="Times New Roman"/>
                <w:spacing w:val="7"/>
                <w:sz w:val="23"/>
                <w:szCs w:val="23"/>
              </w:rPr>
              <w:t>人简介</w:t>
            </w:r>
          </w:p>
        </w:tc>
        <w:tc>
          <w:tcPr>
            <w:tcW w:w="7220" w:type="dxa"/>
            <w:gridSpan w:val="6"/>
            <w:vAlign w:val="top"/>
          </w:tcPr>
          <w:p w14:paraId="4741B64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5025C2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8" w:hRule="atLeast"/>
        </w:trPr>
        <w:tc>
          <w:tcPr>
            <w:tcW w:w="1447" w:type="dxa"/>
            <w:vAlign w:val="top"/>
          </w:tcPr>
          <w:p w14:paraId="508987B1">
            <w:pPr>
              <w:spacing w:line="293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2F540CE2">
            <w:pPr>
              <w:spacing w:line="293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2C70497A">
            <w:pPr>
              <w:spacing w:before="75" w:line="312" w:lineRule="exact"/>
              <w:ind w:left="117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9"/>
                <w:position w:val="5"/>
                <w:sz w:val="23"/>
                <w:szCs w:val="23"/>
              </w:rPr>
              <w:t>所</w:t>
            </w:r>
            <w:r>
              <w:rPr>
                <w:rFonts w:hint="default" w:ascii="Times New Roman" w:hAnsi="Times New Roman" w:eastAsia="宋体" w:cs="Times New Roman"/>
                <w:spacing w:val="7"/>
                <w:position w:val="5"/>
                <w:sz w:val="23"/>
                <w:szCs w:val="23"/>
              </w:rPr>
              <w:t>在班级</w:t>
            </w:r>
          </w:p>
          <w:p w14:paraId="5402FCCB">
            <w:pPr>
              <w:spacing w:line="228" w:lineRule="auto"/>
              <w:ind w:left="363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3"/>
                <w:szCs w:val="23"/>
              </w:rPr>
              <w:t>意见</w:t>
            </w:r>
          </w:p>
        </w:tc>
        <w:tc>
          <w:tcPr>
            <w:tcW w:w="7220" w:type="dxa"/>
            <w:gridSpan w:val="6"/>
            <w:vAlign w:val="top"/>
          </w:tcPr>
          <w:p w14:paraId="0F436411">
            <w:pPr>
              <w:spacing w:line="241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4851E68C">
            <w:pPr>
              <w:spacing w:line="241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77D5571A">
            <w:pPr>
              <w:spacing w:line="241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6053CEB5">
            <w:pPr>
              <w:spacing w:line="241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217294E4">
            <w:pPr>
              <w:spacing w:line="242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4CCCD7F3">
            <w:pPr>
              <w:spacing w:before="75" w:line="624" w:lineRule="exact"/>
              <w:ind w:left="3200"/>
              <w:rPr>
                <w:rFonts w:hint="default" w:ascii="Times New Roman" w:hAnsi="Times New Roman" w:eastAsia="Calibri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position w:val="30"/>
                <w:sz w:val="23"/>
                <w:szCs w:val="23"/>
              </w:rPr>
              <w:t>辅导员签字：</w:t>
            </w:r>
            <w:r>
              <w:rPr>
                <w:rFonts w:hint="default" w:ascii="Times New Roman" w:hAnsi="Times New Roman" w:eastAsia="Calibri" w:cs="Times New Roman"/>
                <w:spacing w:val="6"/>
                <w:position w:val="30"/>
                <w:sz w:val="23"/>
                <w:szCs w:val="23"/>
              </w:rPr>
              <w:t>______________</w:t>
            </w:r>
            <w:r>
              <w:rPr>
                <w:rFonts w:hint="default" w:ascii="Times New Roman" w:hAnsi="Times New Roman" w:eastAsia="Calibri" w:cs="Times New Roman"/>
                <w:spacing w:val="3"/>
                <w:position w:val="30"/>
                <w:sz w:val="23"/>
                <w:szCs w:val="23"/>
              </w:rPr>
              <w:t>_</w:t>
            </w:r>
          </w:p>
          <w:p w14:paraId="275F1F4B">
            <w:pPr>
              <w:spacing w:before="1" w:line="220" w:lineRule="auto"/>
              <w:ind w:right="329"/>
              <w:jc w:val="right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11"/>
                <w:sz w:val="23"/>
                <w:szCs w:val="23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8"/>
                <w:sz w:val="23"/>
                <w:szCs w:val="23"/>
              </w:rPr>
              <w:t xml:space="preserve">     月      日</w:t>
            </w:r>
          </w:p>
        </w:tc>
      </w:tr>
      <w:tr w14:paraId="3884EA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8" w:hRule="atLeast"/>
        </w:trPr>
        <w:tc>
          <w:tcPr>
            <w:tcW w:w="1447" w:type="dxa"/>
            <w:vAlign w:val="top"/>
          </w:tcPr>
          <w:p w14:paraId="26E7F2E3">
            <w:pPr>
              <w:spacing w:line="293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23384316">
            <w:pPr>
              <w:spacing w:line="294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6C0FC77C">
            <w:pPr>
              <w:spacing w:before="74" w:line="265" w:lineRule="auto"/>
              <w:ind w:left="495" w:right="242" w:hanging="246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9"/>
                <w:sz w:val="23"/>
                <w:szCs w:val="23"/>
              </w:rPr>
              <w:t>所</w:t>
            </w:r>
            <w:r>
              <w:rPr>
                <w:rFonts w:hint="default" w:ascii="Times New Roman" w:hAnsi="Times New Roman" w:eastAsia="宋体" w:cs="Times New Roman"/>
                <w:spacing w:val="7"/>
                <w:sz w:val="23"/>
                <w:szCs w:val="23"/>
              </w:rPr>
              <w:t>在学院</w:t>
            </w:r>
            <w:r>
              <w:rPr>
                <w:rFonts w:hint="default" w:ascii="Times New Roman" w:hAnsi="Times New Roman" w:eastAsia="宋体" w:cs="Times New Roman"/>
                <w:sz w:val="23"/>
                <w:szCs w:val="23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2"/>
                <w:sz w:val="23"/>
                <w:szCs w:val="23"/>
              </w:rPr>
              <w:t>意见</w:t>
            </w:r>
          </w:p>
        </w:tc>
        <w:tc>
          <w:tcPr>
            <w:tcW w:w="7220" w:type="dxa"/>
            <w:gridSpan w:val="6"/>
            <w:vAlign w:val="top"/>
          </w:tcPr>
          <w:p w14:paraId="100C4C33">
            <w:pPr>
              <w:spacing w:line="241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3F8CCA73">
            <w:pPr>
              <w:spacing w:line="241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085A5F21">
            <w:pPr>
              <w:spacing w:line="241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4C771DE5">
            <w:pPr>
              <w:spacing w:line="242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10972257">
            <w:pPr>
              <w:spacing w:line="242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5A4BF506">
            <w:pPr>
              <w:spacing w:before="75" w:line="220" w:lineRule="auto"/>
              <w:ind w:left="2648"/>
              <w:rPr>
                <w:rFonts w:hint="default" w:ascii="Times New Roman" w:hAnsi="Times New Roman" w:eastAsia="Calibri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10"/>
                <w:sz w:val="23"/>
                <w:szCs w:val="23"/>
              </w:rPr>
              <w:t>院长签</w:t>
            </w:r>
            <w:r>
              <w:rPr>
                <w:rFonts w:hint="default" w:ascii="Times New Roman" w:hAnsi="Times New Roman" w:eastAsia="宋体" w:cs="Times New Roman"/>
                <w:spacing w:val="6"/>
                <w:sz w:val="23"/>
                <w:szCs w:val="23"/>
              </w:rPr>
              <w:t>字</w:t>
            </w:r>
            <w:r>
              <w:rPr>
                <w:rFonts w:hint="default" w:ascii="Times New Roman" w:hAnsi="Times New Roman" w:eastAsia="宋体" w:cs="Times New Roman"/>
                <w:spacing w:val="5"/>
                <w:sz w:val="23"/>
                <w:szCs w:val="23"/>
              </w:rPr>
              <w:t>并盖章 ：</w:t>
            </w:r>
            <w:r>
              <w:rPr>
                <w:rFonts w:hint="default" w:ascii="Times New Roman" w:hAnsi="Times New Roman" w:eastAsia="Calibri" w:cs="Times New Roman"/>
                <w:spacing w:val="5"/>
                <w:sz w:val="23"/>
                <w:szCs w:val="23"/>
              </w:rPr>
              <w:t>_______________</w:t>
            </w:r>
          </w:p>
          <w:p w14:paraId="1586EABB">
            <w:pPr>
              <w:spacing w:line="273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0E5EE5B9">
            <w:pPr>
              <w:spacing w:before="75" w:line="220" w:lineRule="auto"/>
              <w:ind w:right="209"/>
              <w:jc w:val="right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3"/>
                <w:szCs w:val="23"/>
              </w:rPr>
              <w:t>年     月       日</w:t>
            </w:r>
          </w:p>
        </w:tc>
      </w:tr>
      <w:tr w14:paraId="57C59A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6" w:hRule="atLeast"/>
        </w:trPr>
        <w:tc>
          <w:tcPr>
            <w:tcW w:w="1447" w:type="dxa"/>
            <w:vAlign w:val="top"/>
          </w:tcPr>
          <w:p w14:paraId="103BD23B">
            <w:pPr>
              <w:spacing w:line="293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6B1D8A2A">
            <w:pPr>
              <w:spacing w:line="294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280FA211">
            <w:pPr>
              <w:spacing w:before="75" w:line="228" w:lineRule="auto"/>
              <w:ind w:left="130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3"/>
                <w:szCs w:val="23"/>
              </w:rPr>
              <w:t>校友服务</w:t>
            </w:r>
            <w:r>
              <w:rPr>
                <w:rFonts w:hint="default" w:ascii="Times New Roman" w:hAnsi="Times New Roman" w:eastAsia="宋体" w:cs="Times New Roman"/>
                <w:spacing w:val="7"/>
                <w:sz w:val="23"/>
                <w:szCs w:val="23"/>
              </w:rPr>
              <w:t>与</w:t>
            </w:r>
          </w:p>
          <w:p w14:paraId="1F5536CD">
            <w:pPr>
              <w:spacing w:before="27" w:line="229" w:lineRule="auto"/>
              <w:ind w:left="133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3"/>
                <w:szCs w:val="23"/>
              </w:rPr>
              <w:t>发</w:t>
            </w:r>
            <w:r>
              <w:rPr>
                <w:rFonts w:hint="default" w:ascii="Times New Roman" w:hAnsi="Times New Roman" w:eastAsia="宋体" w:cs="Times New Roman"/>
                <w:spacing w:val="7"/>
                <w:sz w:val="23"/>
                <w:szCs w:val="23"/>
              </w:rPr>
              <w:t>展中心意</w:t>
            </w:r>
          </w:p>
          <w:p w14:paraId="42826D29">
            <w:pPr>
              <w:spacing w:before="27" w:line="228" w:lineRule="auto"/>
              <w:ind w:left="613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z w:val="23"/>
                <w:szCs w:val="23"/>
              </w:rPr>
              <w:t>见</w:t>
            </w:r>
          </w:p>
        </w:tc>
        <w:tc>
          <w:tcPr>
            <w:tcW w:w="7220" w:type="dxa"/>
            <w:gridSpan w:val="6"/>
            <w:vAlign w:val="top"/>
          </w:tcPr>
          <w:p w14:paraId="32B1F111">
            <w:pPr>
              <w:spacing w:line="241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12668EB8">
            <w:pPr>
              <w:spacing w:line="241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3D9BE56B">
            <w:pPr>
              <w:spacing w:line="241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32965719">
            <w:pPr>
              <w:spacing w:line="242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6A405566">
            <w:pPr>
              <w:spacing w:line="242" w:lineRule="auto"/>
              <w:rPr>
                <w:rFonts w:hint="default" w:ascii="Times New Roman" w:hAnsi="Times New Roman" w:cs="Times New Roman"/>
                <w:sz w:val="21"/>
              </w:rPr>
            </w:pPr>
          </w:p>
          <w:p w14:paraId="0E7B5266">
            <w:pPr>
              <w:spacing w:before="75" w:line="624" w:lineRule="exact"/>
              <w:ind w:left="2780"/>
              <w:rPr>
                <w:rFonts w:hint="default" w:ascii="Times New Roman" w:hAnsi="Times New Roman" w:eastAsia="Calibri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11"/>
                <w:position w:val="30"/>
                <w:sz w:val="23"/>
                <w:szCs w:val="23"/>
              </w:rPr>
              <w:t>主</w:t>
            </w:r>
            <w:r>
              <w:rPr>
                <w:rFonts w:hint="default" w:ascii="Times New Roman" w:hAnsi="Times New Roman" w:eastAsia="宋体" w:cs="Times New Roman"/>
                <w:spacing w:val="6"/>
                <w:position w:val="30"/>
                <w:sz w:val="23"/>
                <w:szCs w:val="23"/>
              </w:rPr>
              <w:t>任签字并盖章：</w:t>
            </w:r>
            <w:r>
              <w:rPr>
                <w:rFonts w:hint="default" w:ascii="Times New Roman" w:hAnsi="Times New Roman" w:eastAsia="Calibri" w:cs="Times New Roman"/>
                <w:spacing w:val="6"/>
                <w:position w:val="30"/>
                <w:sz w:val="23"/>
                <w:szCs w:val="23"/>
              </w:rPr>
              <w:t>_______________</w:t>
            </w:r>
          </w:p>
          <w:p w14:paraId="1C0722BD">
            <w:pPr>
              <w:spacing w:line="228" w:lineRule="auto"/>
              <w:ind w:right="329"/>
              <w:jc w:val="right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11"/>
                <w:sz w:val="23"/>
                <w:szCs w:val="23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8"/>
                <w:sz w:val="23"/>
                <w:szCs w:val="23"/>
              </w:rPr>
              <w:t xml:space="preserve">     月      日</w:t>
            </w:r>
          </w:p>
        </w:tc>
      </w:tr>
    </w:tbl>
    <w:p w14:paraId="721BC334">
      <w:pPr>
        <w:rPr>
          <w:rFonts w:hint="default" w:ascii="Times New Roman" w:hAnsi="Times New Roman" w:cs="Times New Roman"/>
          <w:sz w:val="21"/>
        </w:rPr>
      </w:pPr>
    </w:p>
    <w:p w14:paraId="3458FB5B">
      <w:pPr>
        <w:rPr>
          <w:rFonts w:hint="default" w:ascii="Times New Roman" w:hAnsi="Times New Roman" w:cs="Times New Roman"/>
        </w:rPr>
        <w:sectPr>
          <w:footerReference r:id="rId8" w:type="default"/>
          <w:pgSz w:w="11906" w:h="16839"/>
          <w:pgMar w:top="1431" w:right="1546" w:bottom="1211" w:left="1687" w:header="0" w:footer="993" w:gutter="0"/>
          <w:cols w:space="720" w:num="1"/>
        </w:sectPr>
      </w:pPr>
    </w:p>
    <w:p w14:paraId="59D05B8E">
      <w:pPr>
        <w:widowControl w:val="0"/>
        <w:kinsoku/>
        <w:autoSpaceDE/>
        <w:autoSpaceDN/>
        <w:adjustRightInd/>
        <w:snapToGrid/>
        <w:spacing w:after="120" w:afterLines="50" w:line="240" w:lineRule="auto"/>
        <w:jc w:val="both"/>
        <w:textAlignment w:val="auto"/>
        <w:rPr>
          <w:rFonts w:hint="default" w:ascii="黑体" w:hAnsi="黑体" w:eastAsia="黑体" w:cs="黑体"/>
          <w:bCs/>
          <w:snapToGrid/>
          <w:kern w:val="2"/>
          <w:sz w:val="32"/>
          <w:szCs w:val="32"/>
          <w:lang w:val="en-US" w:eastAsia="zh-CN" w:bidi="ar-SA"/>
        </w:rPr>
      </w:pPr>
      <w:r>
        <w:rPr>
          <w:rFonts w:hint="default" w:ascii="黑体" w:hAnsi="黑体" w:eastAsia="黑体" w:cs="黑体"/>
          <w:bCs/>
          <w:snapToGrid/>
          <w:kern w:val="2"/>
          <w:sz w:val="32"/>
          <w:szCs w:val="32"/>
          <w:lang w:val="en-US" w:eastAsia="zh-CN" w:bidi="ar-SA"/>
        </w:rPr>
        <w:t>附件二</w:t>
      </w:r>
    </w:p>
    <w:p w14:paraId="0DE4E529">
      <w:pPr>
        <w:widowControl w:val="0"/>
        <w:kinsoku/>
        <w:autoSpaceDE/>
        <w:autoSpaceDN/>
        <w:adjustRightInd/>
        <w:snapToGrid/>
        <w:spacing w:after="120" w:afterLines="50" w:line="240" w:lineRule="auto"/>
        <w:ind w:firstLine="960" w:firstLineChars="300"/>
        <w:jc w:val="both"/>
        <w:textAlignment w:val="auto"/>
        <w:rPr>
          <w:rFonts w:hint="default" w:ascii="黑体" w:hAnsi="黑体" w:eastAsia="黑体" w:cs="黑体"/>
          <w:bCs/>
          <w:snapToGrid/>
          <w:kern w:val="2"/>
          <w:sz w:val="32"/>
          <w:szCs w:val="32"/>
          <w:lang w:val="en-US" w:eastAsia="zh-CN" w:bidi="ar-SA"/>
        </w:rPr>
      </w:pPr>
      <w:r>
        <w:rPr>
          <w:rFonts w:hint="default" w:ascii="黑体" w:hAnsi="黑体" w:eastAsia="黑体" w:cs="黑体"/>
          <w:bCs/>
          <w:snapToGrid/>
          <w:kern w:val="2"/>
          <w:sz w:val="32"/>
          <w:szCs w:val="32"/>
          <w:lang w:val="en-US" w:eastAsia="zh-CN" w:bidi="ar-SA"/>
        </w:rPr>
        <w:t>西安科技大学高新学院 2025 届校友联络员汇总表</w:t>
      </w:r>
    </w:p>
    <w:p w14:paraId="5B8E0304">
      <w:pPr>
        <w:spacing w:line="117" w:lineRule="exact"/>
        <w:rPr>
          <w:rFonts w:hint="default" w:ascii="Times New Roman" w:hAnsi="Times New Roman" w:cs="Times New Roman"/>
        </w:rPr>
      </w:pPr>
    </w:p>
    <w:tbl>
      <w:tblPr>
        <w:tblStyle w:val="8"/>
        <w:tblW w:w="930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8"/>
        <w:gridCol w:w="1043"/>
        <w:gridCol w:w="1044"/>
        <w:gridCol w:w="2038"/>
        <w:gridCol w:w="2038"/>
        <w:gridCol w:w="1043"/>
        <w:gridCol w:w="1050"/>
      </w:tblGrid>
      <w:tr w14:paraId="32A2C9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048" w:type="dxa"/>
            <w:vAlign w:val="top"/>
          </w:tcPr>
          <w:p w14:paraId="50068076">
            <w:pPr>
              <w:spacing w:before="53" w:line="224" w:lineRule="auto"/>
              <w:ind w:left="289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sz w:val="23"/>
                <w:szCs w:val="23"/>
              </w:rPr>
              <w:t>序</w:t>
            </w:r>
            <w:r>
              <w:rPr>
                <w:rFonts w:hint="default" w:ascii="Times New Roman" w:hAnsi="Times New Roman" w:eastAsia="宋体" w:cs="Times New Roman"/>
                <w:spacing w:val="5"/>
                <w:sz w:val="23"/>
                <w:szCs w:val="23"/>
              </w:rPr>
              <w:t>号</w:t>
            </w:r>
          </w:p>
        </w:tc>
        <w:tc>
          <w:tcPr>
            <w:tcW w:w="1043" w:type="dxa"/>
            <w:vAlign w:val="top"/>
          </w:tcPr>
          <w:p w14:paraId="0DA24955">
            <w:pPr>
              <w:spacing w:before="53" w:line="224" w:lineRule="auto"/>
              <w:ind w:left="286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3"/>
                <w:szCs w:val="23"/>
              </w:rPr>
              <w:t>姓名</w:t>
            </w:r>
          </w:p>
        </w:tc>
        <w:tc>
          <w:tcPr>
            <w:tcW w:w="1044" w:type="dxa"/>
            <w:vAlign w:val="top"/>
          </w:tcPr>
          <w:p w14:paraId="0E26D967">
            <w:pPr>
              <w:spacing w:before="53" w:line="224" w:lineRule="auto"/>
              <w:ind w:left="291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3"/>
                <w:szCs w:val="23"/>
              </w:rPr>
              <w:t>学</w:t>
            </w:r>
            <w:r>
              <w:rPr>
                <w:rFonts w:hint="default" w:ascii="Times New Roman" w:hAnsi="Times New Roman" w:eastAsia="宋体" w:cs="Times New Roman"/>
                <w:spacing w:val="2"/>
                <w:sz w:val="23"/>
                <w:szCs w:val="23"/>
              </w:rPr>
              <w:t>院</w:t>
            </w:r>
          </w:p>
        </w:tc>
        <w:tc>
          <w:tcPr>
            <w:tcW w:w="2038" w:type="dxa"/>
            <w:vAlign w:val="top"/>
          </w:tcPr>
          <w:p w14:paraId="43F1B7C8">
            <w:pPr>
              <w:spacing w:before="53" w:line="224" w:lineRule="auto"/>
              <w:ind w:left="544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3"/>
                <w:szCs w:val="23"/>
              </w:rPr>
              <w:t>专</w:t>
            </w:r>
            <w:r>
              <w:rPr>
                <w:rFonts w:hint="default" w:ascii="Times New Roman" w:hAnsi="Times New Roman" w:eastAsia="宋体" w:cs="Times New Roman"/>
                <w:spacing w:val="7"/>
                <w:sz w:val="23"/>
                <w:szCs w:val="23"/>
              </w:rPr>
              <w:t>业班级</w:t>
            </w:r>
          </w:p>
        </w:tc>
        <w:tc>
          <w:tcPr>
            <w:tcW w:w="2038" w:type="dxa"/>
            <w:vAlign w:val="top"/>
          </w:tcPr>
          <w:p w14:paraId="4290F9C9">
            <w:pPr>
              <w:spacing w:before="53" w:line="224" w:lineRule="auto"/>
              <w:ind w:left="546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3"/>
                <w:szCs w:val="23"/>
              </w:rPr>
              <w:t>联</w:t>
            </w:r>
            <w:r>
              <w:rPr>
                <w:rFonts w:hint="default" w:ascii="Times New Roman" w:hAnsi="Times New Roman" w:eastAsia="宋体" w:cs="Times New Roman"/>
                <w:spacing w:val="7"/>
                <w:sz w:val="23"/>
                <w:szCs w:val="23"/>
              </w:rPr>
              <w:t>系电话</w:t>
            </w:r>
          </w:p>
        </w:tc>
        <w:tc>
          <w:tcPr>
            <w:tcW w:w="1043" w:type="dxa"/>
            <w:vAlign w:val="top"/>
          </w:tcPr>
          <w:p w14:paraId="3AD47025">
            <w:pPr>
              <w:spacing w:before="53" w:line="224" w:lineRule="auto"/>
              <w:ind w:left="291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3"/>
                <w:szCs w:val="23"/>
              </w:rPr>
              <w:t>微信</w:t>
            </w:r>
          </w:p>
        </w:tc>
        <w:tc>
          <w:tcPr>
            <w:tcW w:w="1050" w:type="dxa"/>
            <w:vAlign w:val="top"/>
          </w:tcPr>
          <w:p w14:paraId="43C64823">
            <w:pPr>
              <w:spacing w:before="53" w:line="224" w:lineRule="auto"/>
              <w:ind w:left="295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3"/>
                <w:szCs w:val="23"/>
              </w:rPr>
              <w:t>备</w:t>
            </w:r>
            <w:r>
              <w:rPr>
                <w:rFonts w:hint="default" w:ascii="Times New Roman" w:hAnsi="Times New Roman" w:eastAsia="宋体" w:cs="Times New Roman"/>
                <w:spacing w:val="3"/>
                <w:sz w:val="23"/>
                <w:szCs w:val="23"/>
              </w:rPr>
              <w:t>注</w:t>
            </w:r>
          </w:p>
        </w:tc>
      </w:tr>
      <w:tr w14:paraId="442318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6399504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3367769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46E0206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72E60C1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67C2656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58DC7A8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5649B7BE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7F9460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1048" w:type="dxa"/>
            <w:vAlign w:val="top"/>
          </w:tcPr>
          <w:p w14:paraId="0CBAACC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3FF24BA1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6027BEC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622A4A3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2362476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6844D8B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0A6ECE0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0B97B3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68CA493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50DE529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6E4CC82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003F6DA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03FBAE1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6282CF4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0FA05AB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43449E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1048" w:type="dxa"/>
            <w:vAlign w:val="top"/>
          </w:tcPr>
          <w:p w14:paraId="1D68399B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6749ABA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6EDDCFB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05D05E4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40822F1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7C3C07A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223B862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3CC8A3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2730263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21F8A5EE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68D3094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1917FCE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7CEA1C6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2B65C33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4D4116E1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74A754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66E1D65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2C50EB9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0A2C646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556B247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71EE83E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7415CEF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37761077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7AEC9A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1048" w:type="dxa"/>
            <w:vAlign w:val="top"/>
          </w:tcPr>
          <w:p w14:paraId="79EB594B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6636EF1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480D2FB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2DC2270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47A12A2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3C85F53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2136ADC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6CB263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406463A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608652EE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592269CE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0E5F500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7D7CE36B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75DDA55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78FC9F7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2BA4BA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1048" w:type="dxa"/>
            <w:vAlign w:val="top"/>
          </w:tcPr>
          <w:p w14:paraId="4AA364D1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5B0C3207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789DFAF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3A99127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7342F66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711F9FB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33EE385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381138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45B0CD1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2DEE3F1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15D1F9F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3849697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7F787CCB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3130DA7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303FB811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579ABC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495883D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409E8A3B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407F782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584223EB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308D7CD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06647E4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7AFD368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5EB74D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69ED2D9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16C9C89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6D591A27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7A474A3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0606783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6310218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092B0051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0F223E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15BB540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6D06126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5F0EFCD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336F9E6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1E71900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7D5CC2F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7165275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450EA3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45252B2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0987F7A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0FEED03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199225F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591DE12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1816A0E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7ADF551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31F0BA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4976EFC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0EFC5B3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6D86D04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1C3E294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2A71A38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04503C3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4A559407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3D621D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17CD251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4C7DE2AE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40D32B3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5ED2B5F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7987785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2B060E9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2844DC5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7B44A5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5EF2C83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3D54CE9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19AB606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16377967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052EE26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37E8171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6CA0FCA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211FEC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2B550F1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40D23DE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72E0882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2CFB476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7B9C7EF1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26D1534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0555E77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0CD838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75EEDF97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2FE9EF3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0F2FABB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3CED5DC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0C2DB3A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3D43C4D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58A8CF6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00B97D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4BC2BAF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7827250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1C265CDB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4C20E2F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27558F7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4B19C8F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54264CD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7471D9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7728378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72A457B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6CE918B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61EEF64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14153FC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4BBB3D6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4F9E19CB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01E151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0295E46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240581B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04A54FE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747381E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199531B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3D5C01B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5ED35B3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55471F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5D79C93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47EEB51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01A2D9A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616AEA8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7EE1D68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34B2285E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3A110C4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0D7CFA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22461A3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24563F0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27C94E2E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27E815F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43CD989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5E0D200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4C71A42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515304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781708B1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1BF11AE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5662B47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6CB1667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1DE21AF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7C79A1D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61621A1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56B1F3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7B5F94D7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0FE3E3C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2FCACDF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6745178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5F8029C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6B96335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0AA11D4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44FF19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1C7C77A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0EBC248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60E61497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39A6560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0802D6D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5A6277C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49FA7BC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07BDE9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5A57990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6367688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34426D6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06E61B6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09EAA44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270AB55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2CF356F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6E8B18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639DE98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325F0F9B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3A09331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5969A05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6FD11317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6B443FE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128A769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424197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6718C69E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052CD03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2C740D9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226B6F3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655A4147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221D221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0B2F143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534CDE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5FE4BA01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382C3C9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7F6BA4E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26F531EB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4EBF436B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605A65FE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57A06B7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2E99E4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386F632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540FFD2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62CEFBD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0F3FE9A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6B6ADA47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3818BE6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5CFA089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448E40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525D102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5E69452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05F8E6A1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2CA4917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1715C1A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6805C797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449BA32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04B276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1AB2AFFB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22B77D1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0C4CCAC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017F45B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77C0A68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12E7B4E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681E1AC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503D91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48" w:type="dxa"/>
            <w:vAlign w:val="top"/>
          </w:tcPr>
          <w:p w14:paraId="445C5F9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40AE6D8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4ABD201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74132BF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314CF2E1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06D229D1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16A56D2E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3D9AB9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048" w:type="dxa"/>
            <w:vAlign w:val="top"/>
          </w:tcPr>
          <w:p w14:paraId="30FECABE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06E8B3D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4" w:type="dxa"/>
            <w:vAlign w:val="top"/>
          </w:tcPr>
          <w:p w14:paraId="0F52AD3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3681F08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038" w:type="dxa"/>
            <w:vAlign w:val="top"/>
          </w:tcPr>
          <w:p w14:paraId="2C32241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3" w:type="dxa"/>
            <w:vAlign w:val="top"/>
          </w:tcPr>
          <w:p w14:paraId="75904B2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50" w:type="dxa"/>
            <w:vAlign w:val="top"/>
          </w:tcPr>
          <w:p w14:paraId="5566072B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</w:tbl>
    <w:p w14:paraId="1386DAF9">
      <w:pPr>
        <w:rPr>
          <w:rFonts w:hint="default" w:ascii="Times New Roman" w:hAnsi="Times New Roman" w:cs="Times New Roman"/>
        </w:rPr>
        <w:sectPr>
          <w:footerReference r:id="rId9" w:type="default"/>
          <w:pgSz w:w="11906" w:h="16839"/>
          <w:pgMar w:top="1431" w:right="1298" w:bottom="1209" w:left="1298" w:header="0" w:footer="993" w:gutter="0"/>
          <w:cols w:space="720" w:num="1"/>
        </w:sectPr>
      </w:pPr>
    </w:p>
    <w:p w14:paraId="0EE94AE5">
      <w:pPr>
        <w:spacing w:line="288" w:lineRule="auto"/>
        <w:rPr>
          <w:rFonts w:hint="default" w:ascii="Times New Roman" w:hAnsi="Times New Roman" w:cs="Times New Roman"/>
          <w:sz w:val="21"/>
        </w:rPr>
      </w:pPr>
    </w:p>
    <w:p w14:paraId="5E7551ED">
      <w:pPr>
        <w:spacing w:before="290" w:line="220" w:lineRule="auto"/>
        <w:rPr>
          <w:rFonts w:hint="default" w:ascii="黑体" w:hAnsi="黑体" w:eastAsia="黑体" w:cs="黑体"/>
          <w:bCs/>
          <w:snapToGrid/>
          <w:kern w:val="2"/>
          <w:sz w:val="32"/>
          <w:szCs w:val="32"/>
          <w:lang w:val="en-US" w:eastAsia="zh-CN" w:bidi="ar-SA"/>
        </w:rPr>
      </w:pPr>
      <w:r>
        <w:rPr>
          <w:rFonts w:hint="default" w:ascii="黑体" w:hAnsi="黑体" w:eastAsia="黑体" w:cs="黑体"/>
          <w:bCs/>
          <w:snapToGrid/>
          <w:kern w:val="2"/>
          <w:sz w:val="32"/>
          <w:szCs w:val="32"/>
          <w:lang w:val="en-US" w:eastAsia="zh-CN" w:bidi="ar-SA"/>
        </w:rPr>
        <w:t>附件三</w:t>
      </w:r>
    </w:p>
    <w:p w14:paraId="534FF2CD">
      <w:pPr>
        <w:spacing w:before="290" w:line="220" w:lineRule="auto"/>
        <w:ind w:left="4453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黑体" w:hAnsi="黑体" w:eastAsia="黑体" w:cs="黑体"/>
          <w:bCs/>
          <w:snapToGrid/>
          <w:kern w:val="2"/>
          <w:sz w:val="32"/>
          <w:szCs w:val="32"/>
          <w:lang w:val="en-US" w:eastAsia="zh-CN" w:bidi="ar-SA"/>
        </w:rPr>
        <w:t>西安科技大学高新学院 2025 届校友数据库</w:t>
      </w:r>
    </w:p>
    <w:p w14:paraId="79D1CE54">
      <w:pPr>
        <w:spacing w:line="117" w:lineRule="exact"/>
        <w:rPr>
          <w:rFonts w:hint="default" w:ascii="Times New Roman" w:hAnsi="Times New Roman" w:cs="Times New Roman"/>
        </w:rPr>
      </w:pPr>
    </w:p>
    <w:tbl>
      <w:tblPr>
        <w:tblStyle w:val="8"/>
        <w:tblW w:w="1436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966"/>
        <w:gridCol w:w="663"/>
        <w:gridCol w:w="1212"/>
        <w:gridCol w:w="1367"/>
        <w:gridCol w:w="1379"/>
        <w:gridCol w:w="1535"/>
        <w:gridCol w:w="2879"/>
        <w:gridCol w:w="900"/>
        <w:gridCol w:w="2764"/>
      </w:tblGrid>
      <w:tr w14:paraId="07F51C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33" w:hRule="atLeast"/>
        </w:trPr>
        <w:tc>
          <w:tcPr>
            <w:tcW w:w="700" w:type="dxa"/>
            <w:vAlign w:val="top"/>
          </w:tcPr>
          <w:p w14:paraId="0D9D7765">
            <w:pPr>
              <w:spacing w:before="53" w:line="224" w:lineRule="auto"/>
              <w:ind w:left="116"/>
              <w:rPr>
                <w:rFonts w:hint="default"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sz w:val="23"/>
                <w:szCs w:val="23"/>
              </w:rPr>
              <w:t>序</w:t>
            </w:r>
            <w:r>
              <w:rPr>
                <w:rFonts w:hint="default" w:ascii="Times New Roman" w:hAnsi="Times New Roman" w:eastAsia="宋体" w:cs="Times New Roman"/>
                <w:spacing w:val="5"/>
                <w:sz w:val="23"/>
                <w:szCs w:val="23"/>
              </w:rPr>
              <w:t>号</w:t>
            </w:r>
          </w:p>
        </w:tc>
        <w:tc>
          <w:tcPr>
            <w:tcW w:w="966" w:type="dxa"/>
            <w:vAlign w:val="top"/>
          </w:tcPr>
          <w:p w14:paraId="05E71746">
            <w:pPr>
              <w:spacing w:before="68" w:line="228" w:lineRule="auto"/>
              <w:ind w:left="277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0"/>
                <w:szCs w:val="20"/>
              </w:rPr>
              <w:t>姓</w:t>
            </w:r>
            <w:r>
              <w:rPr>
                <w:rFonts w:hint="default" w:ascii="Times New Roman" w:hAnsi="Times New Roman" w:eastAsia="宋体" w:cs="Times New Roman"/>
                <w:spacing w:val="4"/>
                <w:sz w:val="20"/>
                <w:szCs w:val="20"/>
              </w:rPr>
              <w:t>名</w:t>
            </w:r>
          </w:p>
        </w:tc>
        <w:tc>
          <w:tcPr>
            <w:tcW w:w="663" w:type="dxa"/>
            <w:vAlign w:val="top"/>
          </w:tcPr>
          <w:p w14:paraId="5A36D170">
            <w:pPr>
              <w:spacing w:before="68" w:line="229" w:lineRule="auto"/>
              <w:ind w:left="125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0"/>
                <w:szCs w:val="20"/>
              </w:rPr>
              <w:t>性</w:t>
            </w:r>
            <w:r>
              <w:rPr>
                <w:rFonts w:hint="default" w:ascii="Times New Roman" w:hAnsi="Times New Roman" w:eastAsia="宋体" w:cs="Times New Roman"/>
                <w:spacing w:val="4"/>
                <w:sz w:val="20"/>
                <w:szCs w:val="20"/>
              </w:rPr>
              <w:t>别</w:t>
            </w:r>
          </w:p>
        </w:tc>
        <w:tc>
          <w:tcPr>
            <w:tcW w:w="1212" w:type="dxa"/>
            <w:vAlign w:val="top"/>
          </w:tcPr>
          <w:p w14:paraId="0D638D2B">
            <w:pPr>
              <w:spacing w:before="68" w:line="228" w:lineRule="auto"/>
              <w:ind w:left="19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  <w:sz w:val="20"/>
                <w:szCs w:val="20"/>
              </w:rPr>
              <w:t>年级专业</w:t>
            </w:r>
          </w:p>
        </w:tc>
        <w:tc>
          <w:tcPr>
            <w:tcW w:w="1367" w:type="dxa"/>
            <w:vAlign w:val="top"/>
          </w:tcPr>
          <w:p w14:paraId="19D1A552">
            <w:pPr>
              <w:spacing w:before="68" w:line="228" w:lineRule="auto"/>
              <w:ind w:left="372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  <w:sz w:val="20"/>
                <w:szCs w:val="20"/>
              </w:rPr>
              <w:t>手机</w:t>
            </w:r>
            <w:r>
              <w:rPr>
                <w:rFonts w:hint="default" w:ascii="Times New Roman" w:hAnsi="Times New Roman" w:eastAsia="宋体" w:cs="Times New Roman"/>
                <w:spacing w:val="6"/>
                <w:sz w:val="20"/>
                <w:szCs w:val="20"/>
              </w:rPr>
              <w:t>号</w:t>
            </w:r>
          </w:p>
        </w:tc>
        <w:tc>
          <w:tcPr>
            <w:tcW w:w="1379" w:type="dxa"/>
            <w:vAlign w:val="top"/>
          </w:tcPr>
          <w:p w14:paraId="63F03475">
            <w:pPr>
              <w:spacing w:before="68" w:line="228" w:lineRule="auto"/>
              <w:ind w:left="38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  <w:sz w:val="20"/>
                <w:szCs w:val="20"/>
              </w:rPr>
              <w:t>微信</w:t>
            </w:r>
            <w:r>
              <w:rPr>
                <w:rFonts w:hint="default" w:ascii="Times New Roman" w:hAnsi="Times New Roman" w:eastAsia="宋体" w:cs="Times New Roman"/>
                <w:spacing w:val="6"/>
                <w:sz w:val="20"/>
                <w:szCs w:val="20"/>
              </w:rPr>
              <w:t>号</w:t>
            </w:r>
          </w:p>
        </w:tc>
        <w:tc>
          <w:tcPr>
            <w:tcW w:w="1535" w:type="dxa"/>
            <w:vAlign w:val="top"/>
          </w:tcPr>
          <w:p w14:paraId="533F7EC0">
            <w:pPr>
              <w:spacing w:before="68" w:line="229" w:lineRule="auto"/>
              <w:ind w:left="579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0"/>
                <w:szCs w:val="20"/>
              </w:rPr>
              <w:t>邮箱</w:t>
            </w:r>
          </w:p>
        </w:tc>
        <w:tc>
          <w:tcPr>
            <w:tcW w:w="2879" w:type="dxa"/>
            <w:vAlign w:val="top"/>
          </w:tcPr>
          <w:p w14:paraId="4C3F86D2">
            <w:pPr>
              <w:spacing w:before="68" w:line="229" w:lineRule="auto"/>
              <w:ind w:left="103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pacing w:val="9"/>
                <w:sz w:val="20"/>
                <w:szCs w:val="20"/>
              </w:rPr>
              <w:t>工</w:t>
            </w:r>
            <w:r>
              <w:rPr>
                <w:rFonts w:hint="default" w:ascii="Times New Roman" w:hAnsi="Times New Roman" w:eastAsia="宋体" w:cs="Times New Roman"/>
                <w:spacing w:val="6"/>
                <w:sz w:val="20"/>
                <w:szCs w:val="20"/>
              </w:rPr>
              <w:t>作单位</w:t>
            </w:r>
          </w:p>
        </w:tc>
        <w:tc>
          <w:tcPr>
            <w:tcW w:w="900" w:type="dxa"/>
            <w:vAlign w:val="top"/>
          </w:tcPr>
          <w:p w14:paraId="27E487B5">
            <w:pPr>
              <w:spacing w:before="68" w:line="228" w:lineRule="auto"/>
              <w:ind w:left="249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0"/>
                <w:szCs w:val="20"/>
              </w:rPr>
              <w:t>职务</w:t>
            </w:r>
          </w:p>
        </w:tc>
        <w:tc>
          <w:tcPr>
            <w:tcW w:w="2764" w:type="dxa"/>
            <w:vAlign w:val="top"/>
          </w:tcPr>
          <w:p w14:paraId="6F0BAE3B">
            <w:pPr>
              <w:spacing w:before="68" w:line="228" w:lineRule="auto"/>
              <w:ind w:left="868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  <w:sz w:val="20"/>
                <w:szCs w:val="20"/>
              </w:rPr>
              <w:t>身份证住址</w:t>
            </w:r>
          </w:p>
        </w:tc>
      </w:tr>
      <w:tr w14:paraId="690C30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700" w:type="dxa"/>
            <w:vAlign w:val="top"/>
          </w:tcPr>
          <w:p w14:paraId="5CC08AF6">
            <w:pPr>
              <w:spacing w:before="251" w:line="193" w:lineRule="auto"/>
              <w:ind w:left="319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1</w:t>
            </w:r>
          </w:p>
        </w:tc>
        <w:tc>
          <w:tcPr>
            <w:tcW w:w="966" w:type="dxa"/>
            <w:vAlign w:val="top"/>
          </w:tcPr>
          <w:p w14:paraId="078D3440">
            <w:pPr>
              <w:spacing w:before="220" w:line="229" w:lineRule="auto"/>
              <w:ind w:left="177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0"/>
                <w:szCs w:val="20"/>
              </w:rPr>
              <w:t>张某某</w:t>
            </w:r>
          </w:p>
        </w:tc>
        <w:tc>
          <w:tcPr>
            <w:tcW w:w="663" w:type="dxa"/>
            <w:vAlign w:val="top"/>
          </w:tcPr>
          <w:p w14:paraId="79BE2450">
            <w:pPr>
              <w:spacing w:before="220" w:line="229" w:lineRule="auto"/>
              <w:ind w:left="236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男</w:t>
            </w:r>
          </w:p>
        </w:tc>
        <w:tc>
          <w:tcPr>
            <w:tcW w:w="1212" w:type="dxa"/>
            <w:vAlign w:val="top"/>
          </w:tcPr>
          <w:p w14:paraId="0A680F69">
            <w:pPr>
              <w:spacing w:before="64" w:line="258" w:lineRule="auto"/>
              <w:ind w:left="192" w:right="187" w:firstLine="79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 w:val="20"/>
                <w:szCs w:val="20"/>
              </w:rPr>
              <w:t>2</w:t>
            </w:r>
            <w:r>
              <w:rPr>
                <w:rFonts w:hint="default" w:ascii="Times New Roman" w:hAnsi="Times New Roman" w:eastAsia="宋体" w:cs="Times New Roman"/>
                <w:spacing w:val="-5"/>
                <w:sz w:val="20"/>
                <w:szCs w:val="20"/>
              </w:rPr>
              <w:t>017 级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9"/>
                <w:sz w:val="20"/>
                <w:szCs w:val="20"/>
              </w:rPr>
              <w:t>工</w:t>
            </w:r>
            <w:r>
              <w:rPr>
                <w:rFonts w:hint="default" w:ascii="Times New Roman" w:hAnsi="Times New Roman" w:eastAsia="宋体" w:cs="Times New Roman"/>
                <w:spacing w:val="6"/>
                <w:sz w:val="20"/>
                <w:szCs w:val="20"/>
              </w:rPr>
              <w:t>程管理</w:t>
            </w:r>
          </w:p>
        </w:tc>
        <w:tc>
          <w:tcPr>
            <w:tcW w:w="1367" w:type="dxa"/>
            <w:vAlign w:val="top"/>
          </w:tcPr>
          <w:p w14:paraId="63666212">
            <w:pPr>
              <w:spacing w:before="220" w:line="269" w:lineRule="exact"/>
              <w:ind w:left="126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position w:val="1"/>
                <w:sz w:val="20"/>
                <w:szCs w:val="20"/>
              </w:rPr>
              <w:t>159918****</w:t>
            </w:r>
            <w:r>
              <w:rPr>
                <w:rFonts w:hint="default" w:ascii="Times New Roman" w:hAnsi="Times New Roman" w:eastAsia="宋体" w:cs="Times New Roman"/>
                <w:spacing w:val="2"/>
                <w:position w:val="1"/>
                <w:sz w:val="20"/>
                <w:szCs w:val="20"/>
              </w:rPr>
              <w:t>*</w:t>
            </w:r>
          </w:p>
        </w:tc>
        <w:tc>
          <w:tcPr>
            <w:tcW w:w="1379" w:type="dxa"/>
            <w:vAlign w:val="top"/>
          </w:tcPr>
          <w:p w14:paraId="5D6A49E0">
            <w:pPr>
              <w:spacing w:before="220" w:line="269" w:lineRule="exact"/>
              <w:ind w:left="131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position w:val="1"/>
                <w:sz w:val="20"/>
                <w:szCs w:val="20"/>
              </w:rPr>
              <w:t>159918****</w:t>
            </w:r>
            <w:r>
              <w:rPr>
                <w:rFonts w:hint="default" w:ascii="Times New Roman" w:hAnsi="Times New Roman" w:eastAsia="宋体" w:cs="Times New Roman"/>
                <w:spacing w:val="2"/>
                <w:position w:val="1"/>
                <w:sz w:val="20"/>
                <w:szCs w:val="20"/>
              </w:rPr>
              <w:t>*</w:t>
            </w:r>
          </w:p>
        </w:tc>
        <w:tc>
          <w:tcPr>
            <w:tcW w:w="1535" w:type="dxa"/>
            <w:vAlign w:val="top"/>
          </w:tcPr>
          <w:p w14:paraId="36CACD1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879" w:type="dxa"/>
            <w:vAlign w:val="top"/>
          </w:tcPr>
          <w:p w14:paraId="0B848DFC">
            <w:pPr>
              <w:spacing w:before="219" w:line="228" w:lineRule="auto"/>
              <w:ind w:left="401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pacing w:val="12"/>
                <w:sz w:val="20"/>
                <w:szCs w:val="20"/>
              </w:rPr>
              <w:t>西</w:t>
            </w:r>
            <w:r>
              <w:rPr>
                <w:rFonts w:hint="default" w:ascii="Times New Roman" w:hAnsi="Times New Roman" w:eastAsia="宋体" w:cs="Times New Roman"/>
                <w:spacing w:val="8"/>
                <w:sz w:val="20"/>
                <w:szCs w:val="20"/>
              </w:rPr>
              <w:t>安科技大学高新学院</w:t>
            </w:r>
          </w:p>
        </w:tc>
        <w:tc>
          <w:tcPr>
            <w:tcW w:w="900" w:type="dxa"/>
            <w:vAlign w:val="top"/>
          </w:tcPr>
          <w:p w14:paraId="6FC19FF4">
            <w:pPr>
              <w:spacing w:before="220" w:line="229" w:lineRule="auto"/>
              <w:ind w:left="145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  <w:sz w:val="20"/>
                <w:szCs w:val="20"/>
              </w:rPr>
              <w:t>辅</w:t>
            </w:r>
            <w:r>
              <w:rPr>
                <w:rFonts w:hint="default" w:ascii="Times New Roman" w:hAnsi="Times New Roman" w:eastAsia="宋体" w:cs="Times New Roman"/>
                <w:spacing w:val="6"/>
                <w:sz w:val="20"/>
                <w:szCs w:val="20"/>
              </w:rPr>
              <w:t>导员</w:t>
            </w:r>
          </w:p>
        </w:tc>
        <w:tc>
          <w:tcPr>
            <w:tcW w:w="2764" w:type="dxa"/>
            <w:vAlign w:val="top"/>
          </w:tcPr>
          <w:p w14:paraId="7D09523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39F68E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700" w:type="dxa"/>
            <w:vAlign w:val="top"/>
          </w:tcPr>
          <w:p w14:paraId="1A60575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66" w:type="dxa"/>
            <w:vAlign w:val="top"/>
          </w:tcPr>
          <w:p w14:paraId="1021691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63" w:type="dxa"/>
            <w:vAlign w:val="top"/>
          </w:tcPr>
          <w:p w14:paraId="0B7176F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12" w:type="dxa"/>
            <w:vAlign w:val="top"/>
          </w:tcPr>
          <w:p w14:paraId="00F2C02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67" w:type="dxa"/>
            <w:vAlign w:val="top"/>
          </w:tcPr>
          <w:p w14:paraId="6746976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79" w:type="dxa"/>
            <w:vAlign w:val="top"/>
          </w:tcPr>
          <w:p w14:paraId="31CC246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535" w:type="dxa"/>
            <w:vAlign w:val="top"/>
          </w:tcPr>
          <w:p w14:paraId="120C591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879" w:type="dxa"/>
            <w:vAlign w:val="top"/>
          </w:tcPr>
          <w:p w14:paraId="48C6F87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00" w:type="dxa"/>
            <w:vAlign w:val="top"/>
          </w:tcPr>
          <w:p w14:paraId="1AF9ABB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764" w:type="dxa"/>
            <w:vAlign w:val="top"/>
          </w:tcPr>
          <w:p w14:paraId="65C7D99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05A035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700" w:type="dxa"/>
            <w:vAlign w:val="top"/>
          </w:tcPr>
          <w:p w14:paraId="4BFA7DBE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66" w:type="dxa"/>
            <w:vAlign w:val="top"/>
          </w:tcPr>
          <w:p w14:paraId="409A544B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63" w:type="dxa"/>
            <w:vAlign w:val="top"/>
          </w:tcPr>
          <w:p w14:paraId="039E64E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12" w:type="dxa"/>
            <w:vAlign w:val="top"/>
          </w:tcPr>
          <w:p w14:paraId="7400693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67" w:type="dxa"/>
            <w:vAlign w:val="top"/>
          </w:tcPr>
          <w:p w14:paraId="3CB617F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79" w:type="dxa"/>
            <w:vAlign w:val="top"/>
          </w:tcPr>
          <w:p w14:paraId="7D6C289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535" w:type="dxa"/>
            <w:vAlign w:val="top"/>
          </w:tcPr>
          <w:p w14:paraId="567A9C3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879" w:type="dxa"/>
            <w:vAlign w:val="top"/>
          </w:tcPr>
          <w:p w14:paraId="3936265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00" w:type="dxa"/>
            <w:vAlign w:val="top"/>
          </w:tcPr>
          <w:p w14:paraId="31BA4F1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764" w:type="dxa"/>
            <w:vAlign w:val="top"/>
          </w:tcPr>
          <w:p w14:paraId="3535F96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25FE03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700" w:type="dxa"/>
            <w:vAlign w:val="top"/>
          </w:tcPr>
          <w:p w14:paraId="4B91EE8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66" w:type="dxa"/>
            <w:vAlign w:val="top"/>
          </w:tcPr>
          <w:p w14:paraId="478C08E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63" w:type="dxa"/>
            <w:vAlign w:val="top"/>
          </w:tcPr>
          <w:p w14:paraId="45321EBB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12" w:type="dxa"/>
            <w:vAlign w:val="top"/>
          </w:tcPr>
          <w:p w14:paraId="1513CE07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67" w:type="dxa"/>
            <w:vAlign w:val="top"/>
          </w:tcPr>
          <w:p w14:paraId="4CCF8A1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79" w:type="dxa"/>
            <w:vAlign w:val="top"/>
          </w:tcPr>
          <w:p w14:paraId="7C95195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535" w:type="dxa"/>
            <w:vAlign w:val="top"/>
          </w:tcPr>
          <w:p w14:paraId="5F122CA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879" w:type="dxa"/>
            <w:vAlign w:val="top"/>
          </w:tcPr>
          <w:p w14:paraId="33EB5771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00" w:type="dxa"/>
            <w:vAlign w:val="top"/>
          </w:tcPr>
          <w:p w14:paraId="26D6670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764" w:type="dxa"/>
            <w:vAlign w:val="top"/>
          </w:tcPr>
          <w:p w14:paraId="70EE1D2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78D018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700" w:type="dxa"/>
            <w:vAlign w:val="top"/>
          </w:tcPr>
          <w:p w14:paraId="03E8CC77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66" w:type="dxa"/>
            <w:vAlign w:val="top"/>
          </w:tcPr>
          <w:p w14:paraId="6F997E6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63" w:type="dxa"/>
            <w:vAlign w:val="top"/>
          </w:tcPr>
          <w:p w14:paraId="22C66F9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12" w:type="dxa"/>
            <w:vAlign w:val="top"/>
          </w:tcPr>
          <w:p w14:paraId="102CC22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67" w:type="dxa"/>
            <w:vAlign w:val="top"/>
          </w:tcPr>
          <w:p w14:paraId="43758BA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79" w:type="dxa"/>
            <w:vAlign w:val="top"/>
          </w:tcPr>
          <w:p w14:paraId="7F4B88F1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535" w:type="dxa"/>
            <w:vAlign w:val="top"/>
          </w:tcPr>
          <w:p w14:paraId="48ED26D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879" w:type="dxa"/>
            <w:vAlign w:val="top"/>
          </w:tcPr>
          <w:p w14:paraId="3ADE221B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00" w:type="dxa"/>
            <w:vAlign w:val="top"/>
          </w:tcPr>
          <w:p w14:paraId="52FD941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764" w:type="dxa"/>
            <w:vAlign w:val="top"/>
          </w:tcPr>
          <w:p w14:paraId="2B5E2DE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48CF7D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700" w:type="dxa"/>
            <w:vAlign w:val="top"/>
          </w:tcPr>
          <w:p w14:paraId="0D01047E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66" w:type="dxa"/>
            <w:vAlign w:val="top"/>
          </w:tcPr>
          <w:p w14:paraId="12BB9E6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63" w:type="dxa"/>
            <w:vAlign w:val="top"/>
          </w:tcPr>
          <w:p w14:paraId="3194AC0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12" w:type="dxa"/>
            <w:vAlign w:val="top"/>
          </w:tcPr>
          <w:p w14:paraId="7FAC67E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67" w:type="dxa"/>
            <w:vAlign w:val="top"/>
          </w:tcPr>
          <w:p w14:paraId="51D28E6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79" w:type="dxa"/>
            <w:vAlign w:val="top"/>
          </w:tcPr>
          <w:p w14:paraId="54D98E5E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535" w:type="dxa"/>
            <w:vAlign w:val="top"/>
          </w:tcPr>
          <w:p w14:paraId="74EF0E1B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879" w:type="dxa"/>
            <w:vAlign w:val="top"/>
          </w:tcPr>
          <w:p w14:paraId="254CDE7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00" w:type="dxa"/>
            <w:vAlign w:val="top"/>
          </w:tcPr>
          <w:p w14:paraId="4DA7A2D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764" w:type="dxa"/>
            <w:vAlign w:val="top"/>
          </w:tcPr>
          <w:p w14:paraId="790DC5E1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79802F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29" w:hRule="atLeast"/>
        </w:trPr>
        <w:tc>
          <w:tcPr>
            <w:tcW w:w="700" w:type="dxa"/>
            <w:vAlign w:val="top"/>
          </w:tcPr>
          <w:p w14:paraId="5CCDBB4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66" w:type="dxa"/>
            <w:vAlign w:val="top"/>
          </w:tcPr>
          <w:p w14:paraId="2D850C37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63" w:type="dxa"/>
            <w:vAlign w:val="top"/>
          </w:tcPr>
          <w:p w14:paraId="14CA4AB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12" w:type="dxa"/>
            <w:vAlign w:val="top"/>
          </w:tcPr>
          <w:p w14:paraId="1D302E3E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67" w:type="dxa"/>
            <w:vAlign w:val="top"/>
          </w:tcPr>
          <w:p w14:paraId="3B6CF8D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79" w:type="dxa"/>
            <w:vAlign w:val="top"/>
          </w:tcPr>
          <w:p w14:paraId="69B3142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535" w:type="dxa"/>
            <w:vAlign w:val="top"/>
          </w:tcPr>
          <w:p w14:paraId="15E0F74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879" w:type="dxa"/>
            <w:vAlign w:val="top"/>
          </w:tcPr>
          <w:p w14:paraId="48A3975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00" w:type="dxa"/>
            <w:vAlign w:val="top"/>
          </w:tcPr>
          <w:p w14:paraId="7F1B5F6E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764" w:type="dxa"/>
            <w:vAlign w:val="top"/>
          </w:tcPr>
          <w:p w14:paraId="5621D02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06FD86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700" w:type="dxa"/>
            <w:vAlign w:val="top"/>
          </w:tcPr>
          <w:p w14:paraId="295BAE6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66" w:type="dxa"/>
            <w:vAlign w:val="top"/>
          </w:tcPr>
          <w:p w14:paraId="23DE5CC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63" w:type="dxa"/>
            <w:vAlign w:val="top"/>
          </w:tcPr>
          <w:p w14:paraId="1A10A86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12" w:type="dxa"/>
            <w:vAlign w:val="top"/>
          </w:tcPr>
          <w:p w14:paraId="4AD0EC5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67" w:type="dxa"/>
            <w:vAlign w:val="top"/>
          </w:tcPr>
          <w:p w14:paraId="2F3BBE9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79" w:type="dxa"/>
            <w:vAlign w:val="top"/>
          </w:tcPr>
          <w:p w14:paraId="79F9C99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535" w:type="dxa"/>
            <w:vAlign w:val="top"/>
          </w:tcPr>
          <w:p w14:paraId="512A7911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879" w:type="dxa"/>
            <w:vAlign w:val="top"/>
          </w:tcPr>
          <w:p w14:paraId="65F40CB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00" w:type="dxa"/>
            <w:vAlign w:val="top"/>
          </w:tcPr>
          <w:p w14:paraId="2D03183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764" w:type="dxa"/>
            <w:vAlign w:val="top"/>
          </w:tcPr>
          <w:p w14:paraId="4FA273E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65F5B8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700" w:type="dxa"/>
            <w:vAlign w:val="top"/>
          </w:tcPr>
          <w:p w14:paraId="4EC5889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66" w:type="dxa"/>
            <w:vAlign w:val="top"/>
          </w:tcPr>
          <w:p w14:paraId="20C9B02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63" w:type="dxa"/>
            <w:vAlign w:val="top"/>
          </w:tcPr>
          <w:p w14:paraId="6B15CD3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12" w:type="dxa"/>
            <w:vAlign w:val="top"/>
          </w:tcPr>
          <w:p w14:paraId="6BE0BA0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67" w:type="dxa"/>
            <w:vAlign w:val="top"/>
          </w:tcPr>
          <w:p w14:paraId="0A4629B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79" w:type="dxa"/>
            <w:vAlign w:val="top"/>
          </w:tcPr>
          <w:p w14:paraId="42255AF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535" w:type="dxa"/>
            <w:vAlign w:val="top"/>
          </w:tcPr>
          <w:p w14:paraId="7DD5AB7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879" w:type="dxa"/>
            <w:vAlign w:val="top"/>
          </w:tcPr>
          <w:p w14:paraId="4ADD337E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00" w:type="dxa"/>
            <w:vAlign w:val="top"/>
          </w:tcPr>
          <w:p w14:paraId="4E2C077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764" w:type="dxa"/>
            <w:vAlign w:val="top"/>
          </w:tcPr>
          <w:p w14:paraId="02C2424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1151C4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700" w:type="dxa"/>
            <w:vAlign w:val="top"/>
          </w:tcPr>
          <w:p w14:paraId="123FD3D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66" w:type="dxa"/>
            <w:vAlign w:val="top"/>
          </w:tcPr>
          <w:p w14:paraId="033925A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63" w:type="dxa"/>
            <w:vAlign w:val="top"/>
          </w:tcPr>
          <w:p w14:paraId="413F9701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12" w:type="dxa"/>
            <w:vAlign w:val="top"/>
          </w:tcPr>
          <w:p w14:paraId="160D059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67" w:type="dxa"/>
            <w:vAlign w:val="top"/>
          </w:tcPr>
          <w:p w14:paraId="2EE2E2F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79" w:type="dxa"/>
            <w:vAlign w:val="top"/>
          </w:tcPr>
          <w:p w14:paraId="5FE22A3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535" w:type="dxa"/>
            <w:vAlign w:val="top"/>
          </w:tcPr>
          <w:p w14:paraId="25ABD94E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879" w:type="dxa"/>
            <w:vAlign w:val="top"/>
          </w:tcPr>
          <w:p w14:paraId="11E4014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00" w:type="dxa"/>
            <w:vAlign w:val="top"/>
          </w:tcPr>
          <w:p w14:paraId="777266D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764" w:type="dxa"/>
            <w:vAlign w:val="top"/>
          </w:tcPr>
          <w:p w14:paraId="683E6E0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01A98E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700" w:type="dxa"/>
            <w:vAlign w:val="top"/>
          </w:tcPr>
          <w:p w14:paraId="4236376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66" w:type="dxa"/>
            <w:vAlign w:val="top"/>
          </w:tcPr>
          <w:p w14:paraId="3278881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63" w:type="dxa"/>
            <w:vAlign w:val="top"/>
          </w:tcPr>
          <w:p w14:paraId="3F3AF077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12" w:type="dxa"/>
            <w:vAlign w:val="top"/>
          </w:tcPr>
          <w:p w14:paraId="7129100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67" w:type="dxa"/>
            <w:vAlign w:val="top"/>
          </w:tcPr>
          <w:p w14:paraId="3B99F5A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79" w:type="dxa"/>
            <w:vAlign w:val="top"/>
          </w:tcPr>
          <w:p w14:paraId="17C4542B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535" w:type="dxa"/>
            <w:vAlign w:val="top"/>
          </w:tcPr>
          <w:p w14:paraId="5FEF47E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879" w:type="dxa"/>
            <w:vAlign w:val="top"/>
          </w:tcPr>
          <w:p w14:paraId="715DE1E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00" w:type="dxa"/>
            <w:vAlign w:val="top"/>
          </w:tcPr>
          <w:p w14:paraId="288B547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764" w:type="dxa"/>
            <w:vAlign w:val="top"/>
          </w:tcPr>
          <w:p w14:paraId="1A245C6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5350E6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700" w:type="dxa"/>
            <w:vAlign w:val="top"/>
          </w:tcPr>
          <w:p w14:paraId="5E074DF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66" w:type="dxa"/>
            <w:vAlign w:val="top"/>
          </w:tcPr>
          <w:p w14:paraId="0241D4E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63" w:type="dxa"/>
            <w:vAlign w:val="top"/>
          </w:tcPr>
          <w:p w14:paraId="62E3F95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12" w:type="dxa"/>
            <w:vAlign w:val="top"/>
          </w:tcPr>
          <w:p w14:paraId="7E47025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67" w:type="dxa"/>
            <w:vAlign w:val="top"/>
          </w:tcPr>
          <w:p w14:paraId="5F184DE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79" w:type="dxa"/>
            <w:vAlign w:val="top"/>
          </w:tcPr>
          <w:p w14:paraId="483DF18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535" w:type="dxa"/>
            <w:vAlign w:val="top"/>
          </w:tcPr>
          <w:p w14:paraId="4B0CBC6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879" w:type="dxa"/>
            <w:vAlign w:val="top"/>
          </w:tcPr>
          <w:p w14:paraId="05F3716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00" w:type="dxa"/>
            <w:vAlign w:val="top"/>
          </w:tcPr>
          <w:p w14:paraId="0CCDF67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764" w:type="dxa"/>
            <w:vAlign w:val="top"/>
          </w:tcPr>
          <w:p w14:paraId="0D2ABD87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4DB579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700" w:type="dxa"/>
            <w:vAlign w:val="top"/>
          </w:tcPr>
          <w:p w14:paraId="0A3DA63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66" w:type="dxa"/>
            <w:vAlign w:val="top"/>
          </w:tcPr>
          <w:p w14:paraId="6E999C1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63" w:type="dxa"/>
            <w:vAlign w:val="top"/>
          </w:tcPr>
          <w:p w14:paraId="502737C1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12" w:type="dxa"/>
            <w:vAlign w:val="top"/>
          </w:tcPr>
          <w:p w14:paraId="0301142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67" w:type="dxa"/>
            <w:vAlign w:val="top"/>
          </w:tcPr>
          <w:p w14:paraId="4C58504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79" w:type="dxa"/>
            <w:vAlign w:val="top"/>
          </w:tcPr>
          <w:p w14:paraId="61445EF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535" w:type="dxa"/>
            <w:vAlign w:val="top"/>
          </w:tcPr>
          <w:p w14:paraId="4C1B15A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879" w:type="dxa"/>
            <w:vAlign w:val="top"/>
          </w:tcPr>
          <w:p w14:paraId="380A7FD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00" w:type="dxa"/>
            <w:vAlign w:val="top"/>
          </w:tcPr>
          <w:p w14:paraId="794D2D9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764" w:type="dxa"/>
            <w:vAlign w:val="top"/>
          </w:tcPr>
          <w:p w14:paraId="6C1C2831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498F62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29" w:hRule="atLeast"/>
        </w:trPr>
        <w:tc>
          <w:tcPr>
            <w:tcW w:w="700" w:type="dxa"/>
            <w:vAlign w:val="top"/>
          </w:tcPr>
          <w:p w14:paraId="01C3220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66" w:type="dxa"/>
            <w:vAlign w:val="top"/>
          </w:tcPr>
          <w:p w14:paraId="08D58BEE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63" w:type="dxa"/>
            <w:vAlign w:val="top"/>
          </w:tcPr>
          <w:p w14:paraId="2E1FD96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12" w:type="dxa"/>
            <w:vAlign w:val="top"/>
          </w:tcPr>
          <w:p w14:paraId="7C543550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67" w:type="dxa"/>
            <w:vAlign w:val="top"/>
          </w:tcPr>
          <w:p w14:paraId="67A6418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79" w:type="dxa"/>
            <w:vAlign w:val="top"/>
          </w:tcPr>
          <w:p w14:paraId="548A93D5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535" w:type="dxa"/>
            <w:vAlign w:val="top"/>
          </w:tcPr>
          <w:p w14:paraId="120C266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879" w:type="dxa"/>
            <w:vAlign w:val="top"/>
          </w:tcPr>
          <w:p w14:paraId="5C909437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00" w:type="dxa"/>
            <w:vAlign w:val="top"/>
          </w:tcPr>
          <w:p w14:paraId="156AA88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764" w:type="dxa"/>
            <w:vAlign w:val="top"/>
          </w:tcPr>
          <w:p w14:paraId="18B480E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63CC10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700" w:type="dxa"/>
            <w:vAlign w:val="top"/>
          </w:tcPr>
          <w:p w14:paraId="2D98EC5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66" w:type="dxa"/>
            <w:vAlign w:val="top"/>
          </w:tcPr>
          <w:p w14:paraId="2A66388E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63" w:type="dxa"/>
            <w:vAlign w:val="top"/>
          </w:tcPr>
          <w:p w14:paraId="1D1CDB8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12" w:type="dxa"/>
            <w:vAlign w:val="top"/>
          </w:tcPr>
          <w:p w14:paraId="70DB0AF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67" w:type="dxa"/>
            <w:vAlign w:val="top"/>
          </w:tcPr>
          <w:p w14:paraId="6F4A06F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79" w:type="dxa"/>
            <w:vAlign w:val="top"/>
          </w:tcPr>
          <w:p w14:paraId="5D014B1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535" w:type="dxa"/>
            <w:vAlign w:val="top"/>
          </w:tcPr>
          <w:p w14:paraId="68D3D84B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879" w:type="dxa"/>
            <w:vAlign w:val="top"/>
          </w:tcPr>
          <w:p w14:paraId="61476E17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00" w:type="dxa"/>
            <w:vAlign w:val="top"/>
          </w:tcPr>
          <w:p w14:paraId="1D74709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764" w:type="dxa"/>
            <w:vAlign w:val="top"/>
          </w:tcPr>
          <w:p w14:paraId="439A4EB9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3FDC77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29" w:hRule="atLeast"/>
        </w:trPr>
        <w:tc>
          <w:tcPr>
            <w:tcW w:w="700" w:type="dxa"/>
            <w:vAlign w:val="top"/>
          </w:tcPr>
          <w:p w14:paraId="018AC6BE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66" w:type="dxa"/>
            <w:vAlign w:val="top"/>
          </w:tcPr>
          <w:p w14:paraId="7977ABEB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63" w:type="dxa"/>
            <w:vAlign w:val="top"/>
          </w:tcPr>
          <w:p w14:paraId="368995DC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12" w:type="dxa"/>
            <w:vAlign w:val="top"/>
          </w:tcPr>
          <w:p w14:paraId="2FF4340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67" w:type="dxa"/>
            <w:vAlign w:val="top"/>
          </w:tcPr>
          <w:p w14:paraId="3043635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79" w:type="dxa"/>
            <w:vAlign w:val="top"/>
          </w:tcPr>
          <w:p w14:paraId="2BB85DDA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535" w:type="dxa"/>
            <w:vAlign w:val="top"/>
          </w:tcPr>
          <w:p w14:paraId="034DE25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879" w:type="dxa"/>
            <w:vAlign w:val="top"/>
          </w:tcPr>
          <w:p w14:paraId="3EC339C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00" w:type="dxa"/>
            <w:vAlign w:val="top"/>
          </w:tcPr>
          <w:p w14:paraId="74A1D86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764" w:type="dxa"/>
            <w:vAlign w:val="top"/>
          </w:tcPr>
          <w:p w14:paraId="65BD8D2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 w14:paraId="28EC14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700" w:type="dxa"/>
            <w:vAlign w:val="top"/>
          </w:tcPr>
          <w:p w14:paraId="2881222F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66" w:type="dxa"/>
            <w:vAlign w:val="top"/>
          </w:tcPr>
          <w:p w14:paraId="514EF2E2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63" w:type="dxa"/>
            <w:vAlign w:val="top"/>
          </w:tcPr>
          <w:p w14:paraId="3AE9B51D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12" w:type="dxa"/>
            <w:vAlign w:val="top"/>
          </w:tcPr>
          <w:p w14:paraId="4C890C1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67" w:type="dxa"/>
            <w:vAlign w:val="top"/>
          </w:tcPr>
          <w:p w14:paraId="0D9BB758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379" w:type="dxa"/>
            <w:vAlign w:val="top"/>
          </w:tcPr>
          <w:p w14:paraId="4018EF1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535" w:type="dxa"/>
            <w:vAlign w:val="top"/>
          </w:tcPr>
          <w:p w14:paraId="128BEF53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879" w:type="dxa"/>
            <w:vAlign w:val="top"/>
          </w:tcPr>
          <w:p w14:paraId="2D88BBA4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00" w:type="dxa"/>
            <w:vAlign w:val="top"/>
          </w:tcPr>
          <w:p w14:paraId="6960BFF1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764" w:type="dxa"/>
            <w:vAlign w:val="top"/>
          </w:tcPr>
          <w:p w14:paraId="77FBBB46"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</w:tbl>
    <w:p w14:paraId="6D500255">
      <w:pPr>
        <w:rPr>
          <w:rFonts w:hint="default" w:ascii="Times New Roman" w:hAnsi="Times New Roman" w:cs="Times New Roman"/>
          <w:sz w:val="21"/>
        </w:rPr>
      </w:pPr>
    </w:p>
    <w:p w14:paraId="11D55BAC">
      <w:pPr>
        <w:rPr>
          <w:rFonts w:hint="default" w:ascii="Times New Roman" w:hAnsi="Times New Roman" w:cs="Times New Roman"/>
        </w:rPr>
        <w:sectPr>
          <w:footerReference r:id="rId10" w:type="default"/>
          <w:pgSz w:w="16839" w:h="11906"/>
          <w:pgMar w:top="1012" w:right="1234" w:bottom="1211" w:left="1233" w:header="0" w:footer="993" w:gutter="0"/>
          <w:cols w:space="720" w:num="1"/>
        </w:sectPr>
      </w:pPr>
    </w:p>
    <w:p w14:paraId="4D0E9689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426C3611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03469553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6276AC93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7234B7FE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5ECD6594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10F8B750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45EA629E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6E5D24DA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3778A524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6938AE5F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52187130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5C3714EE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10B641B4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21856B37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57D50B0A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01D7A5EE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4151880C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06DF5597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64D39BFB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3029B963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3338D90D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01E68FBB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65B3EFD5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6AC95C3C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07786DAA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2BB4ECE1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603DA320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4C1E4DA9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034C70FB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3B0AC733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2CB70C41">
      <w:pPr>
        <w:spacing w:line="244" w:lineRule="auto"/>
        <w:rPr>
          <w:rFonts w:hint="default" w:ascii="Times New Roman" w:hAnsi="Times New Roman" w:cs="Times New Roman"/>
          <w:sz w:val="21"/>
        </w:rPr>
      </w:pPr>
    </w:p>
    <w:p w14:paraId="2FC9D49C">
      <w:pPr>
        <w:spacing w:line="245" w:lineRule="auto"/>
        <w:rPr>
          <w:rFonts w:hint="default" w:ascii="Times New Roman" w:hAnsi="Times New Roman" w:cs="Times New Roman"/>
          <w:sz w:val="21"/>
        </w:rPr>
      </w:pPr>
    </w:p>
    <w:p w14:paraId="04E512C1">
      <w:pPr>
        <w:spacing w:line="245" w:lineRule="auto"/>
        <w:rPr>
          <w:rFonts w:hint="default" w:ascii="Times New Roman" w:hAnsi="Times New Roman" w:cs="Times New Roman"/>
          <w:sz w:val="21"/>
        </w:rPr>
      </w:pPr>
    </w:p>
    <w:p w14:paraId="12A20237">
      <w:pPr>
        <w:spacing w:line="245" w:lineRule="auto"/>
        <w:rPr>
          <w:rFonts w:hint="default" w:ascii="Times New Roman" w:hAnsi="Times New Roman" w:cs="Times New Roman"/>
          <w:sz w:val="21"/>
        </w:rPr>
      </w:pPr>
    </w:p>
    <w:p w14:paraId="21BD19D2">
      <w:pPr>
        <w:spacing w:line="245" w:lineRule="auto"/>
        <w:rPr>
          <w:rFonts w:hint="default" w:ascii="Times New Roman" w:hAnsi="Times New Roman" w:cs="Times New Roman"/>
          <w:sz w:val="21"/>
        </w:rPr>
      </w:pPr>
    </w:p>
    <w:p w14:paraId="2AD5FD4B">
      <w:pPr>
        <w:spacing w:line="245" w:lineRule="auto"/>
        <w:rPr>
          <w:rFonts w:hint="default" w:ascii="Times New Roman" w:hAnsi="Times New Roman" w:cs="Times New Roman"/>
          <w:sz w:val="21"/>
        </w:rPr>
      </w:pPr>
    </w:p>
    <w:p w14:paraId="6A62DDF8">
      <w:pPr>
        <w:spacing w:line="245" w:lineRule="auto"/>
        <w:rPr>
          <w:rFonts w:hint="default" w:ascii="Times New Roman" w:hAnsi="Times New Roman" w:cs="Times New Roman"/>
          <w:sz w:val="21"/>
        </w:rPr>
      </w:pPr>
    </w:p>
    <w:p w14:paraId="2CAE9D52">
      <w:pPr>
        <w:spacing w:line="245" w:lineRule="auto"/>
        <w:rPr>
          <w:rFonts w:hint="default" w:ascii="Times New Roman" w:hAnsi="Times New Roman" w:cs="Times New Roman"/>
          <w:sz w:val="21"/>
        </w:rPr>
      </w:pPr>
    </w:p>
    <w:p w14:paraId="2427B2AD">
      <w:pPr>
        <w:pStyle w:val="2"/>
        <w:rPr>
          <w:rFonts w:hint="default" w:ascii="Times New Roman" w:hAnsi="Times New Roman" w:cs="Times New Roman"/>
          <w:sz w:val="21"/>
        </w:rPr>
      </w:pPr>
    </w:p>
    <w:p w14:paraId="1950EEF4">
      <w:pPr>
        <w:pStyle w:val="2"/>
        <w:rPr>
          <w:rFonts w:hint="default" w:ascii="Times New Roman" w:hAnsi="Times New Roman" w:cs="Times New Roman"/>
          <w:sz w:val="21"/>
        </w:rPr>
      </w:pPr>
    </w:p>
    <w:p w14:paraId="239E363A">
      <w:pPr>
        <w:pStyle w:val="2"/>
        <w:rPr>
          <w:rFonts w:hint="default" w:ascii="Times New Roman" w:hAnsi="Times New Roman" w:cs="Times New Roman"/>
          <w:sz w:val="21"/>
        </w:rPr>
      </w:pPr>
    </w:p>
    <w:p w14:paraId="24AFFD42">
      <w:pPr>
        <w:pStyle w:val="2"/>
        <w:rPr>
          <w:rFonts w:hint="default" w:ascii="Times New Roman" w:hAnsi="Times New Roman" w:cs="Times New Roman"/>
          <w:sz w:val="21"/>
        </w:rPr>
      </w:pPr>
    </w:p>
    <w:p w14:paraId="6931B77C">
      <w:pPr>
        <w:pStyle w:val="2"/>
        <w:rPr>
          <w:rFonts w:hint="default" w:ascii="Times New Roman" w:hAnsi="Times New Roman" w:cs="Times New Roman"/>
          <w:sz w:val="21"/>
        </w:rPr>
      </w:pPr>
    </w:p>
    <w:p w14:paraId="1A37D9DF">
      <w:pPr>
        <w:pStyle w:val="2"/>
        <w:rPr>
          <w:rFonts w:hint="default" w:ascii="Times New Roman" w:hAnsi="Times New Roman" w:cs="Times New Roman"/>
          <w:sz w:val="21"/>
        </w:rPr>
      </w:pPr>
    </w:p>
    <w:p w14:paraId="248F819E">
      <w:pPr>
        <w:pStyle w:val="2"/>
        <w:rPr>
          <w:rFonts w:hint="default" w:ascii="Times New Roman" w:hAnsi="Times New Roman" w:cs="Times New Roman"/>
          <w:sz w:val="21"/>
        </w:rPr>
      </w:pPr>
    </w:p>
    <w:p w14:paraId="00D4BA62">
      <w:pPr>
        <w:pStyle w:val="2"/>
        <w:rPr>
          <w:rFonts w:hint="default" w:ascii="Times New Roman" w:hAnsi="Times New Roman" w:cs="Times New Roman"/>
          <w:sz w:val="21"/>
        </w:rPr>
      </w:pPr>
    </w:p>
    <w:p w14:paraId="5195A237">
      <w:pPr>
        <w:pStyle w:val="2"/>
        <w:rPr>
          <w:rFonts w:hint="default" w:ascii="Times New Roman" w:hAnsi="Times New Roman" w:cs="Times New Roman"/>
          <w:sz w:val="21"/>
        </w:rPr>
      </w:pPr>
    </w:p>
    <w:p w14:paraId="4E130476">
      <w:pPr>
        <w:pStyle w:val="2"/>
        <w:rPr>
          <w:rFonts w:hint="default" w:ascii="Times New Roman" w:hAnsi="Times New Roman" w:cs="Times New Roman"/>
          <w:sz w:val="21"/>
        </w:rPr>
      </w:pPr>
    </w:p>
    <w:p w14:paraId="12BE974A">
      <w:pPr>
        <w:pStyle w:val="2"/>
        <w:ind w:left="0" w:leftChars="0" w:firstLine="0" w:firstLineChars="0"/>
        <w:rPr>
          <w:rFonts w:hint="default" w:ascii="Times New Roman" w:hAnsi="Times New Roman" w:cs="Times New Roman"/>
          <w:sz w:val="21"/>
        </w:rPr>
      </w:pPr>
    </w:p>
    <w:p w14:paraId="4D07CA42">
      <w:pPr>
        <w:spacing w:line="245" w:lineRule="auto"/>
        <w:jc w:val="left"/>
        <w:rPr>
          <w:kern w:val="0"/>
          <w:lang w:val="en-US" w:eastAsia="zh-CN" w:bidi="ar-SA"/>
        </w:rPr>
      </w:pPr>
    </w:p>
    <w:tbl>
      <w:tblPr>
        <w:tblStyle w:val="6"/>
        <w:tblpPr w:leftFromText="180" w:rightFromText="180" w:vertAnchor="text" w:horzAnchor="page" w:tblpX="1687" w:tblpY="217"/>
        <w:tblOverlap w:val="never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40681E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tcBorders>
              <w:tl2br w:val="nil"/>
              <w:tr2bl w:val="nil"/>
            </w:tcBorders>
            <w:noWrap w:val="0"/>
            <w:vAlign w:val="center"/>
          </w:tcPr>
          <w:p w14:paraId="04064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-SA"/>
              </w:rPr>
              <w:t>校友联络与服务中心办公室      2025年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-SA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-SA"/>
              </w:rPr>
              <w:t>月25日</w:t>
            </w:r>
            <w:r>
              <w:rPr>
                <w:rFonts w:hint="eastAsia" w:ascii="仿宋_GB2312" w:hAnsi="宋体" w:eastAsia="仿宋_GB2312"/>
                <w:kern w:val="0"/>
                <w:sz w:val="32"/>
                <w:szCs w:val="32"/>
                <w:lang w:val="en-US" w:eastAsia="zh-CN" w:bidi="ar-SA"/>
              </w:rPr>
              <w:t>印发</w:t>
            </w:r>
          </w:p>
        </w:tc>
      </w:tr>
    </w:tbl>
    <w:p w14:paraId="06CCF775">
      <w:pPr>
        <w:spacing w:line="245" w:lineRule="auto"/>
        <w:rPr>
          <w:rFonts w:hint="default" w:ascii="Times New Roman" w:hAnsi="Times New Roman" w:cs="Times New Roman"/>
          <w:sz w:val="21"/>
        </w:rPr>
      </w:pPr>
    </w:p>
    <w:p w14:paraId="2EEF597D">
      <w:pPr>
        <w:spacing w:line="245" w:lineRule="auto"/>
        <w:rPr>
          <w:rFonts w:hint="default" w:ascii="Times New Roman" w:hAnsi="Times New Roman" w:cs="Times New Roman"/>
          <w:sz w:val="21"/>
        </w:rPr>
      </w:pPr>
    </w:p>
    <w:p w14:paraId="4B75C7B8">
      <w:pPr>
        <w:spacing w:line="245" w:lineRule="auto"/>
        <w:rPr>
          <w:rFonts w:hint="default" w:ascii="Times New Roman" w:hAnsi="Times New Roman" w:cs="Times New Roman"/>
          <w:sz w:val="21"/>
        </w:rPr>
      </w:pPr>
    </w:p>
    <w:p w14:paraId="7D8BFA51">
      <w:pPr>
        <w:spacing w:line="245" w:lineRule="auto"/>
        <w:rPr>
          <w:rFonts w:hint="default" w:ascii="Times New Roman" w:hAnsi="Times New Roman" w:cs="Times New Roman"/>
          <w:sz w:val="21"/>
        </w:rPr>
      </w:pPr>
    </w:p>
    <w:p w14:paraId="41FE0986">
      <w:pPr>
        <w:spacing w:line="245" w:lineRule="auto"/>
        <w:rPr>
          <w:rFonts w:hint="default" w:ascii="Times New Roman" w:hAnsi="Times New Roman" w:cs="Times New Roman"/>
          <w:sz w:val="21"/>
        </w:rPr>
      </w:pPr>
    </w:p>
    <w:p w14:paraId="4BA3DDBB">
      <w:pPr>
        <w:spacing w:before="73" w:line="180" w:lineRule="auto"/>
        <w:rPr>
          <w:rFonts w:hint="default" w:ascii="Times New Roman" w:hAnsi="Times New Roman" w:eastAsia="微软雅黑" w:cs="Times New Roman"/>
          <w:sz w:val="17"/>
          <w:szCs w:val="17"/>
        </w:rPr>
      </w:pPr>
    </w:p>
    <w:sectPr>
      <w:footerReference r:id="rId11" w:type="default"/>
      <w:pgSz w:w="11906" w:h="16839"/>
      <w:pgMar w:top="1431" w:right="1785" w:bottom="40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DED89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2DBFB5F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2DBFB5F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E3C03A">
    <w:pPr>
      <w:spacing w:before="1" w:line="177" w:lineRule="auto"/>
      <w:ind w:left="4128"/>
      <w:rPr>
        <w:rFonts w:hint="default" w:ascii="微软雅黑" w:hAnsi="微软雅黑" w:eastAsia="微软雅黑" w:cs="微软雅黑"/>
        <w:sz w:val="17"/>
        <w:szCs w:val="17"/>
        <w:lang w:val="en-US" w:eastAsia="zh-CN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C733F7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UuKWy9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C733F7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9B6E95">
    <w:pPr>
      <w:spacing w:before="1" w:line="179" w:lineRule="auto"/>
      <w:ind w:left="4222"/>
      <w:rPr>
        <w:rFonts w:ascii="微软雅黑" w:hAnsi="微软雅黑" w:eastAsia="微软雅黑" w:cs="微软雅黑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7BD416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Ayd1LdAgAAJA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MDJ3Ut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F7BD416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EC1A1C">
    <w:pPr>
      <w:spacing w:before="1" w:line="177" w:lineRule="auto"/>
      <w:ind w:left="4609"/>
      <w:rPr>
        <w:rFonts w:ascii="微软雅黑" w:hAnsi="微软雅黑" w:eastAsia="微软雅黑" w:cs="微软雅黑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3F90B8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PRhHJN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23F90B8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1F7DFD">
    <w:pPr>
      <w:spacing w:before="1" w:line="179" w:lineRule="auto"/>
      <w:ind w:left="7142"/>
      <w:rPr>
        <w:rFonts w:ascii="微软雅黑" w:hAnsi="微软雅黑" w:eastAsia="微软雅黑" w:cs="微软雅黑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4B5B7F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mF77cAgAAJA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AqZhe+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4B5B7F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bookmarkStart w:id="0" w:name="_GoBack"/>
    <w:bookmarkEnd w:id="0"/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A38B99">
    <w:pPr>
      <w:spacing w:line="14" w:lineRule="auto"/>
      <w:rPr>
        <w:rFonts w:ascii="Arial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AA753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J0wnyN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AA753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2D1F33"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099ABD"/>
    <w:multiLevelType w:val="singleLevel"/>
    <w:tmpl w:val="1C099ABD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jFlN2MyNzY3YjQzOGZjZGY1MGFmMWEzYzdlNjUwMjkifQ=="/>
  </w:docVars>
  <w:rsids>
    <w:rsidRoot w:val="00172A27"/>
    <w:rsid w:val="03835616"/>
    <w:rsid w:val="07B64236"/>
    <w:rsid w:val="13671B36"/>
    <w:rsid w:val="171C2EF9"/>
    <w:rsid w:val="36316394"/>
    <w:rsid w:val="3AB71297"/>
    <w:rsid w:val="47D63D7E"/>
    <w:rsid w:val="4D4E2860"/>
    <w:rsid w:val="5378088E"/>
    <w:rsid w:val="56B914CE"/>
    <w:rsid w:val="66CB2C05"/>
    <w:rsid w:val="6AE6019A"/>
    <w:rsid w:val="6C940230"/>
    <w:rsid w:val="6EE579C4"/>
    <w:rsid w:val="7AAA4285"/>
    <w:rsid w:val="7EF667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 Spacing"/>
    <w:qFormat/>
    <w:uiPriority w:val="1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8"/>
      <w:szCs w:val="22"/>
      <w:lang w:val="en-US" w:eastAsia="zh-CN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1858</Words>
  <Characters>2104</Characters>
  <TotalTime>10</TotalTime>
  <ScaleCrop>false</ScaleCrop>
  <LinksUpToDate>false</LinksUpToDate>
  <CharactersWithSpaces>2302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2023-03-21T18:49:00Z</dcterms:created>
  <dc:creator>DELL</dc:creator>
  <cp:lastModifiedBy>尚冰儿</cp:lastModifiedBy>
  <dcterms:modified xsi:type="dcterms:W3CDTF">2025-02-25T01:01:21Z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2023-04-20T14:01:40Z</vt:filetime>
  </property>
  <property fmtid="{D5CDD505-2E9C-101B-9397-08002B2CF9AE}" pid="4" name="UsrData">
    <vt:lpwstr>6440d53ca2d7b000155a18f6</vt:lpwstr>
  </property>
  <property fmtid="{D5CDD505-2E9C-101B-9397-08002B2CF9AE}" pid="5" name="KSOProductBuildVer">
    <vt:lpwstr>2052-12.1.0.19302</vt:lpwstr>
  </property>
  <property fmtid="{D5CDD505-2E9C-101B-9397-08002B2CF9AE}" pid="6" name="ICV">
    <vt:lpwstr>280107D904E34395BDB4CDAABC7A3E52_13</vt:lpwstr>
  </property>
  <property fmtid="{D5CDD505-2E9C-101B-9397-08002B2CF9AE}" pid="7" name="KSOTemplateDocerSaveRecord">
    <vt:lpwstr>eyJoZGlkIjoiYThkNjk0YjBiZDY0YzlmOTllZTEwYmIxZjUyYzIyM2UiLCJ1c2VySWQiOiI3OTczNDAxIn0=</vt:lpwstr>
  </property>
</Properties>
</file>